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79A" w14:textId="77777777" w:rsidR="00E24346" w:rsidRPr="00AA6A7C" w:rsidRDefault="002A2312" w:rsidP="008B53EE">
      <w:pPr>
        <w:tabs>
          <w:tab w:val="left" w:pos="-51"/>
        </w:tabs>
        <w:bidi/>
        <w:spacing w:line="276" w:lineRule="auto"/>
        <w:ind w:right="-993" w:hanging="759"/>
        <w:jc w:val="center"/>
        <w:rPr>
          <w:rFonts w:asciiTheme="minorHAnsi" w:hAnsiTheme="minorHAnsi" w:cstheme="minorHAnsi"/>
          <w:b/>
          <w:bCs/>
          <w:color w:val="76923C" w:themeColor="accent3" w:themeShade="BF"/>
          <w:sz w:val="36"/>
          <w:szCs w:val="36"/>
          <w:rtl/>
        </w:rPr>
      </w:pPr>
      <w:r w:rsidRPr="00AA6A7C">
        <w:rPr>
          <w:rFonts w:asciiTheme="minorHAnsi" w:hAnsiTheme="minorHAnsi" w:cstheme="minorHAnsi"/>
          <w:b/>
          <w:bCs/>
          <w:color w:val="76923C" w:themeColor="accent3" w:themeShade="BF"/>
          <w:sz w:val="36"/>
          <w:szCs w:val="36"/>
          <w:rtl/>
          <w:lang w:bidi="he-IL"/>
        </w:rPr>
        <w:t xml:space="preserve">נתיבי הגז הטבעי לישראל </w:t>
      </w:r>
      <w:proofErr w:type="spellStart"/>
      <w:r w:rsidRPr="00AA6A7C">
        <w:rPr>
          <w:rFonts w:asciiTheme="minorHAnsi" w:hAnsiTheme="minorHAnsi" w:cstheme="minorHAnsi"/>
          <w:b/>
          <w:bCs/>
          <w:color w:val="76923C" w:themeColor="accent3" w:themeShade="BF"/>
          <w:sz w:val="36"/>
          <w:szCs w:val="36"/>
          <w:rtl/>
          <w:lang w:bidi="he-IL"/>
        </w:rPr>
        <w:t>בע</w:t>
      </w:r>
      <w:proofErr w:type="spellEnd"/>
      <w:r w:rsidRPr="00AA6A7C">
        <w:rPr>
          <w:rFonts w:asciiTheme="minorHAnsi" w:hAnsiTheme="minorHAnsi" w:cstheme="minorHAnsi"/>
          <w:b/>
          <w:bCs/>
          <w:color w:val="76923C" w:themeColor="accent3" w:themeShade="BF"/>
          <w:sz w:val="36"/>
          <w:szCs w:val="36"/>
          <w:rtl/>
        </w:rPr>
        <w:t>"</w:t>
      </w:r>
      <w:r w:rsidRPr="00AA6A7C">
        <w:rPr>
          <w:rFonts w:asciiTheme="minorHAnsi" w:hAnsiTheme="minorHAnsi" w:cstheme="minorHAnsi"/>
          <w:b/>
          <w:bCs/>
          <w:color w:val="76923C" w:themeColor="accent3" w:themeShade="BF"/>
          <w:sz w:val="36"/>
          <w:szCs w:val="36"/>
          <w:rtl/>
          <w:lang w:bidi="he-IL"/>
        </w:rPr>
        <w:t>מ</w:t>
      </w:r>
    </w:p>
    <w:p w14:paraId="45FFC3D7" w14:textId="77777777" w:rsidR="00E24346" w:rsidRPr="00AA6A7C" w:rsidRDefault="002A2312" w:rsidP="008B53EE">
      <w:pPr>
        <w:tabs>
          <w:tab w:val="left" w:pos="-51"/>
        </w:tabs>
        <w:bidi/>
        <w:spacing w:line="276" w:lineRule="auto"/>
        <w:ind w:right="-993" w:hanging="759"/>
        <w:jc w:val="center"/>
        <w:rPr>
          <w:rFonts w:asciiTheme="minorHAnsi" w:hAnsiTheme="minorHAnsi" w:cstheme="minorHAnsi"/>
          <w:b/>
          <w:bCs/>
          <w:color w:val="76923C" w:themeColor="accent3" w:themeShade="BF"/>
          <w:sz w:val="36"/>
          <w:szCs w:val="36"/>
          <w:u w:val="single"/>
        </w:rPr>
      </w:pPr>
      <w:r w:rsidRPr="00AA6A7C">
        <w:rPr>
          <w:rFonts w:asciiTheme="minorHAnsi" w:hAnsiTheme="minorHAnsi" w:cstheme="minorHAnsi"/>
          <w:b/>
          <w:bCs/>
          <w:color w:val="76923C" w:themeColor="accent3" w:themeShade="BF"/>
          <w:sz w:val="36"/>
          <w:szCs w:val="36"/>
          <w:rtl/>
          <w:lang w:bidi="he-IL"/>
        </w:rPr>
        <w:t>הקוד האתי לקבלנים</w:t>
      </w:r>
      <w:r w:rsidR="00F964E0">
        <w:rPr>
          <w:rFonts w:asciiTheme="minorHAnsi" w:hAnsiTheme="minorHAnsi" w:cstheme="minorHAnsi" w:hint="cs"/>
          <w:b/>
          <w:bCs/>
          <w:color w:val="76923C" w:themeColor="accent3" w:themeShade="BF"/>
          <w:sz w:val="36"/>
          <w:szCs w:val="36"/>
          <w:rtl/>
          <w:lang w:bidi="he-IL"/>
        </w:rPr>
        <w:t>, יועצים</w:t>
      </w:r>
      <w:r w:rsidRPr="00AA6A7C">
        <w:rPr>
          <w:rFonts w:asciiTheme="minorHAnsi" w:hAnsiTheme="minorHAnsi" w:cstheme="minorHAnsi"/>
          <w:b/>
          <w:bCs/>
          <w:color w:val="76923C" w:themeColor="accent3" w:themeShade="BF"/>
          <w:sz w:val="36"/>
          <w:szCs w:val="36"/>
          <w:rtl/>
          <w:lang w:bidi="he-IL"/>
        </w:rPr>
        <w:t xml:space="preserve"> וספקים</w:t>
      </w:r>
      <w:r>
        <w:rPr>
          <w:rStyle w:val="ae"/>
          <w:rFonts w:asciiTheme="minorHAnsi" w:hAnsiTheme="minorHAnsi" w:cstheme="minorHAnsi"/>
          <w:b/>
          <w:bCs/>
          <w:vanish/>
          <w:color w:val="76923C" w:themeColor="accent3" w:themeShade="BF"/>
          <w:sz w:val="36"/>
          <w:szCs w:val="36"/>
          <w:rtl/>
        </w:rPr>
        <w:footnoteReference w:id="1"/>
      </w:r>
      <w:r w:rsidRPr="00AA6A7C">
        <w:rPr>
          <w:rFonts w:asciiTheme="minorHAnsi" w:hAnsiTheme="minorHAnsi" w:cstheme="minorHAnsi"/>
          <w:b/>
          <w:bCs/>
          <w:color w:val="76923C" w:themeColor="accent3" w:themeShade="BF"/>
          <w:sz w:val="36"/>
          <w:szCs w:val="36"/>
          <w:u w:val="single"/>
          <w:rtl/>
        </w:rPr>
        <w:t xml:space="preserve"> </w:t>
      </w:r>
    </w:p>
    <w:p w14:paraId="0008E13B" w14:textId="77777777" w:rsidR="00E24346" w:rsidRPr="008639EB" w:rsidRDefault="00E24346" w:rsidP="008B53EE">
      <w:pPr>
        <w:tabs>
          <w:tab w:val="left" w:pos="-51"/>
        </w:tabs>
        <w:bidi/>
        <w:spacing w:line="276" w:lineRule="auto"/>
        <w:ind w:right="-993" w:hanging="759"/>
        <w:jc w:val="center"/>
        <w:rPr>
          <w:rFonts w:asciiTheme="minorHAnsi" w:hAnsiTheme="minorHAnsi" w:cstheme="minorHAnsi"/>
          <w:b/>
          <w:bCs/>
          <w:u w:val="single"/>
          <w:rtl/>
        </w:rPr>
      </w:pPr>
    </w:p>
    <w:p w14:paraId="6FB54AE7" w14:textId="77777777" w:rsidR="00E24346" w:rsidRPr="00AA6A7C" w:rsidRDefault="002A2312" w:rsidP="008B53EE">
      <w:pPr>
        <w:numPr>
          <w:ilvl w:val="0"/>
          <w:numId w:val="4"/>
        </w:numPr>
        <w:tabs>
          <w:tab w:val="left" w:pos="-51"/>
        </w:tabs>
        <w:bidi/>
        <w:spacing w:line="276" w:lineRule="auto"/>
        <w:ind w:right="-993" w:hanging="759"/>
        <w:rPr>
          <w:rFonts w:asciiTheme="minorHAnsi" w:hAnsiTheme="minorHAnsi" w:cstheme="minorHAnsi"/>
          <w:b/>
          <w:bCs/>
          <w:color w:val="1F497D" w:themeColor="text2"/>
          <w:sz w:val="28"/>
          <w:szCs w:val="28"/>
          <w:u w:val="single"/>
          <w:lang w:bidi="he-IL"/>
        </w:rPr>
      </w:pPr>
      <w:r w:rsidRPr="00AA6A7C">
        <w:rPr>
          <w:rFonts w:asciiTheme="minorHAnsi" w:hAnsiTheme="minorHAnsi" w:cstheme="minorHAnsi"/>
          <w:b/>
          <w:bCs/>
          <w:color w:val="1F497D" w:themeColor="text2"/>
          <w:sz w:val="28"/>
          <w:szCs w:val="28"/>
          <w:u w:val="single"/>
          <w:rtl/>
          <w:lang w:bidi="he-IL"/>
        </w:rPr>
        <w:t>מבוא</w:t>
      </w:r>
    </w:p>
    <w:p w14:paraId="19078226" w14:textId="77777777" w:rsidR="00E24346" w:rsidRPr="004A2419" w:rsidRDefault="002A2312" w:rsidP="008B53EE">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נתיבי הגז הטבעי לישראל בע"מ (להלן: "</w:t>
      </w:r>
      <w:r w:rsidRPr="004A2419">
        <w:rPr>
          <w:rFonts w:asciiTheme="minorHAnsi" w:hAnsiTheme="minorHAnsi" w:cstheme="minorHAnsi"/>
          <w:b/>
          <w:bCs/>
          <w:sz w:val="23"/>
          <w:szCs w:val="23"/>
          <w:rtl/>
        </w:rPr>
        <w:t>החברה</w:t>
      </w:r>
      <w:r w:rsidRPr="004A2419">
        <w:rPr>
          <w:rFonts w:asciiTheme="minorHAnsi" w:hAnsiTheme="minorHAnsi" w:cstheme="minorHAnsi"/>
          <w:sz w:val="23"/>
          <w:szCs w:val="23"/>
          <w:rtl/>
        </w:rPr>
        <w:t>") הינה חברה ממשלתית בעלת רישיון להקמ</w:t>
      </w:r>
      <w:r w:rsidR="008969AB" w:rsidRPr="004A2419">
        <w:rPr>
          <w:rFonts w:asciiTheme="minorHAnsi" w:hAnsiTheme="minorHAnsi" w:cstheme="minorHAnsi" w:hint="cs"/>
          <w:sz w:val="23"/>
          <w:szCs w:val="23"/>
          <w:rtl/>
        </w:rPr>
        <w:t>ה</w:t>
      </w:r>
      <w:r w:rsidRPr="004A2419">
        <w:rPr>
          <w:rFonts w:asciiTheme="minorHAnsi" w:hAnsiTheme="minorHAnsi" w:cstheme="minorHAnsi"/>
          <w:sz w:val="23"/>
          <w:szCs w:val="23"/>
          <w:rtl/>
        </w:rPr>
        <w:t xml:space="preserve"> והפעלת מערכת ההולכה הארצית לגז טבעי, פרויקט בעל חשיבות גדולה למשק הישראלי בשל </w:t>
      </w:r>
      <w:r w:rsidR="008B53EE" w:rsidRPr="004A2419">
        <w:rPr>
          <w:rFonts w:asciiTheme="minorHAnsi" w:hAnsiTheme="minorHAnsi" w:cstheme="minorHAnsi" w:hint="cs"/>
          <w:sz w:val="23"/>
          <w:szCs w:val="23"/>
          <w:rtl/>
        </w:rPr>
        <w:t>השפעתו</w:t>
      </w:r>
      <w:r w:rsidRPr="004A2419">
        <w:rPr>
          <w:rFonts w:asciiTheme="minorHAnsi" w:hAnsiTheme="minorHAnsi" w:cstheme="minorHAnsi"/>
          <w:sz w:val="23"/>
          <w:szCs w:val="23"/>
          <w:rtl/>
        </w:rPr>
        <w:t xml:space="preserve"> הרבה לכלכלה, לתעשייה ולאיכות הסביבה. </w:t>
      </w:r>
    </w:p>
    <w:p w14:paraId="5018A13A" w14:textId="77777777" w:rsidR="008B53EE" w:rsidRPr="004A2419" w:rsidRDefault="008B53EE" w:rsidP="008B53EE">
      <w:pPr>
        <w:pStyle w:val="32"/>
        <w:tabs>
          <w:tab w:val="left" w:pos="-51"/>
        </w:tabs>
        <w:bidi/>
        <w:spacing w:line="276" w:lineRule="auto"/>
        <w:ind w:left="-51"/>
        <w:jc w:val="both"/>
        <w:rPr>
          <w:rFonts w:asciiTheme="minorHAnsi" w:hAnsiTheme="minorHAnsi" w:cstheme="minorHAnsi"/>
          <w:sz w:val="23"/>
          <w:szCs w:val="23"/>
          <w:rtl/>
        </w:rPr>
      </w:pPr>
    </w:p>
    <w:p w14:paraId="5BEE1B77" w14:textId="77777777" w:rsidR="00E24346" w:rsidRPr="004A2419" w:rsidRDefault="002A2312" w:rsidP="008B53EE">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hint="cs"/>
          <w:sz w:val="23"/>
          <w:szCs w:val="23"/>
          <w:rtl/>
        </w:rPr>
        <w:t>אנו מכירים</w:t>
      </w:r>
      <w:r w:rsidRPr="004A2419">
        <w:rPr>
          <w:rFonts w:asciiTheme="minorHAnsi" w:hAnsiTheme="minorHAnsi" w:cstheme="minorHAnsi"/>
          <w:sz w:val="23"/>
          <w:szCs w:val="23"/>
          <w:rtl/>
        </w:rPr>
        <w:t xml:space="preserve"> בחשיבות הקשר והשותפות עם הקבלנים</w:t>
      </w:r>
      <w:r w:rsidR="0029262C" w:rsidRPr="004A2419">
        <w:rPr>
          <w:rFonts w:asciiTheme="minorHAnsi" w:hAnsiTheme="minorHAnsi" w:cstheme="minorHAnsi" w:hint="cs"/>
          <w:sz w:val="23"/>
          <w:szCs w:val="23"/>
          <w:rtl/>
        </w:rPr>
        <w:t>, היועצים</w:t>
      </w:r>
      <w:r w:rsidRPr="004A2419">
        <w:rPr>
          <w:rFonts w:asciiTheme="minorHAnsi" w:hAnsiTheme="minorHAnsi" w:cstheme="minorHAnsi"/>
          <w:sz w:val="23"/>
          <w:szCs w:val="23"/>
          <w:rtl/>
        </w:rPr>
        <w:t xml:space="preserve"> והספקים מטעמ</w:t>
      </w:r>
      <w:r w:rsidRPr="004A2419">
        <w:rPr>
          <w:rFonts w:asciiTheme="minorHAnsi" w:hAnsiTheme="minorHAnsi" w:cstheme="minorHAnsi" w:hint="cs"/>
          <w:sz w:val="23"/>
          <w:szCs w:val="23"/>
          <w:rtl/>
        </w:rPr>
        <w:t>ינו</w:t>
      </w:r>
      <w:r w:rsidRPr="004A2419">
        <w:rPr>
          <w:rFonts w:asciiTheme="minorHAnsi" w:hAnsiTheme="minorHAnsi" w:cstheme="minorHAnsi"/>
          <w:sz w:val="23"/>
          <w:szCs w:val="23"/>
          <w:rtl/>
        </w:rPr>
        <w:t xml:space="preserve"> ורוא</w:t>
      </w:r>
      <w:r w:rsidRPr="004A2419">
        <w:rPr>
          <w:rFonts w:asciiTheme="minorHAnsi" w:hAnsiTheme="minorHAnsi" w:cstheme="minorHAnsi" w:hint="cs"/>
          <w:sz w:val="23"/>
          <w:szCs w:val="23"/>
          <w:rtl/>
        </w:rPr>
        <w:t>ים</w:t>
      </w:r>
      <w:r w:rsidRPr="004A2419">
        <w:rPr>
          <w:rFonts w:asciiTheme="minorHAnsi" w:hAnsiTheme="minorHAnsi" w:cstheme="minorHAnsi"/>
          <w:sz w:val="23"/>
          <w:szCs w:val="23"/>
          <w:rtl/>
        </w:rPr>
        <w:t xml:space="preserve"> ב</w:t>
      </w:r>
      <w:r w:rsidRPr="004A2419">
        <w:rPr>
          <w:rFonts w:asciiTheme="minorHAnsi" w:hAnsiTheme="minorHAnsi" w:cstheme="minorHAnsi" w:hint="cs"/>
          <w:sz w:val="23"/>
          <w:szCs w:val="23"/>
          <w:rtl/>
        </w:rPr>
        <w:t>כ</w:t>
      </w:r>
      <w:r w:rsidRPr="004A2419">
        <w:rPr>
          <w:rFonts w:asciiTheme="minorHAnsi" w:hAnsiTheme="minorHAnsi" w:cstheme="minorHAnsi"/>
          <w:sz w:val="23"/>
          <w:szCs w:val="23"/>
          <w:rtl/>
        </w:rPr>
        <w:t>ם גורם חיוני להשגת יעד</w:t>
      </w:r>
      <w:r w:rsidRPr="004A2419">
        <w:rPr>
          <w:rFonts w:asciiTheme="minorHAnsi" w:hAnsiTheme="minorHAnsi" w:cstheme="minorHAnsi" w:hint="cs"/>
          <w:sz w:val="23"/>
          <w:szCs w:val="23"/>
          <w:rtl/>
        </w:rPr>
        <w:t>נו</w:t>
      </w:r>
      <w:r w:rsidRPr="004A2419">
        <w:rPr>
          <w:rFonts w:asciiTheme="minorHAnsi" w:hAnsiTheme="minorHAnsi" w:cstheme="minorHAnsi"/>
          <w:sz w:val="23"/>
          <w:szCs w:val="23"/>
          <w:rtl/>
        </w:rPr>
        <w:t>.</w:t>
      </w:r>
    </w:p>
    <w:p w14:paraId="58A08590" w14:textId="77777777" w:rsidR="008B53EE" w:rsidRPr="004A2419" w:rsidRDefault="008B53EE" w:rsidP="008B53EE">
      <w:pPr>
        <w:pStyle w:val="af"/>
        <w:spacing w:line="276" w:lineRule="auto"/>
        <w:ind w:left="-51"/>
        <w:jc w:val="both"/>
        <w:rPr>
          <w:rFonts w:asciiTheme="minorHAnsi" w:eastAsiaTheme="minorHAnsi" w:hAnsiTheme="minorHAnsi" w:cstheme="minorHAnsi"/>
          <w:color w:val="000000" w:themeColor="text1"/>
          <w:sz w:val="23"/>
          <w:szCs w:val="23"/>
          <w:rtl/>
        </w:rPr>
      </w:pPr>
    </w:p>
    <w:p w14:paraId="2130BD48" w14:textId="77777777" w:rsidR="0029262C" w:rsidRPr="004A2419" w:rsidRDefault="002A2312" w:rsidP="008B53EE">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מטרת קוד אתי זה הינה להתוות עקרונות יסוד להתנהלות קבלני החברה</w:t>
      </w:r>
      <w:r w:rsidRPr="004A2419">
        <w:rPr>
          <w:rFonts w:asciiTheme="minorHAnsi" w:hAnsiTheme="minorHAnsi" w:cstheme="minorHAnsi" w:hint="cs"/>
          <w:sz w:val="23"/>
          <w:szCs w:val="23"/>
          <w:rtl/>
        </w:rPr>
        <w:t>, יועציה וספקיה</w:t>
      </w:r>
      <w:r w:rsidRPr="004A2419">
        <w:rPr>
          <w:rFonts w:asciiTheme="minorHAnsi" w:hAnsiTheme="minorHAnsi" w:cstheme="minorHAnsi"/>
          <w:sz w:val="23"/>
          <w:szCs w:val="23"/>
          <w:rtl/>
        </w:rPr>
        <w:t>, בקשר עם טוהר המידות, הוגנות, כבוד, הימנעות מחשש לניגוד עניינים ו</w:t>
      </w:r>
      <w:r w:rsidRPr="004A2419">
        <w:rPr>
          <w:rFonts w:asciiTheme="minorHAnsi" w:hAnsiTheme="minorHAnsi" w:cstheme="minorHAnsi" w:hint="cs"/>
          <w:sz w:val="23"/>
          <w:szCs w:val="23"/>
          <w:rtl/>
        </w:rPr>
        <w:t xml:space="preserve">שמירה על </w:t>
      </w:r>
      <w:r w:rsidRPr="004A2419">
        <w:rPr>
          <w:rFonts w:asciiTheme="minorHAnsi" w:hAnsiTheme="minorHAnsi" w:cstheme="minorHAnsi"/>
          <w:sz w:val="23"/>
          <w:szCs w:val="23"/>
          <w:rtl/>
        </w:rPr>
        <w:t xml:space="preserve">סודיות. </w:t>
      </w:r>
    </w:p>
    <w:p w14:paraId="65DA3012" w14:textId="77777777" w:rsidR="0029262C" w:rsidRPr="004A2419" w:rsidRDefault="0029262C" w:rsidP="0029262C">
      <w:pPr>
        <w:pStyle w:val="32"/>
        <w:tabs>
          <w:tab w:val="left" w:pos="-51"/>
        </w:tabs>
        <w:bidi/>
        <w:spacing w:line="276" w:lineRule="auto"/>
        <w:ind w:left="-51"/>
        <w:jc w:val="both"/>
        <w:rPr>
          <w:rFonts w:asciiTheme="minorHAnsi" w:hAnsiTheme="minorHAnsi" w:cstheme="minorHAnsi"/>
          <w:sz w:val="23"/>
          <w:szCs w:val="23"/>
          <w:rtl/>
        </w:rPr>
      </w:pPr>
    </w:p>
    <w:p w14:paraId="7E73163A" w14:textId="77777777" w:rsidR="00E24346" w:rsidRPr="004A2419" w:rsidRDefault="002A2312" w:rsidP="0029262C">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 xml:space="preserve">פעילות על פי הקוד האתי תחזק את היחסים העסקיים </w:t>
      </w:r>
      <w:r w:rsidR="0029262C" w:rsidRPr="004A2419">
        <w:rPr>
          <w:rFonts w:asciiTheme="minorHAnsi" w:hAnsiTheme="minorHAnsi" w:cstheme="minorHAnsi" w:hint="cs"/>
          <w:sz w:val="23"/>
          <w:szCs w:val="23"/>
          <w:rtl/>
        </w:rPr>
        <w:t>בינינו</w:t>
      </w:r>
      <w:r w:rsidRPr="004A2419">
        <w:rPr>
          <w:rFonts w:asciiTheme="minorHAnsi" w:hAnsiTheme="minorHAnsi" w:cstheme="minorHAnsi"/>
          <w:sz w:val="23"/>
          <w:szCs w:val="23"/>
          <w:rtl/>
        </w:rPr>
        <w:t xml:space="preserve"> ותתרום לשיתוף פעולה בין הצדדים ולהצלחת המשימה.</w:t>
      </w:r>
    </w:p>
    <w:p w14:paraId="20289A4C" w14:textId="77777777" w:rsidR="0029262C" w:rsidRPr="004A2419" w:rsidRDefault="0029262C" w:rsidP="008B53EE">
      <w:pPr>
        <w:pStyle w:val="32"/>
        <w:tabs>
          <w:tab w:val="left" w:pos="-51"/>
        </w:tabs>
        <w:bidi/>
        <w:spacing w:line="276" w:lineRule="auto"/>
        <w:ind w:left="-51"/>
        <w:jc w:val="both"/>
        <w:rPr>
          <w:rFonts w:asciiTheme="minorHAnsi" w:hAnsiTheme="minorHAnsi" w:cstheme="minorHAnsi"/>
          <w:sz w:val="23"/>
          <w:szCs w:val="23"/>
          <w:rtl/>
        </w:rPr>
      </w:pPr>
    </w:p>
    <w:p w14:paraId="50B40663" w14:textId="77777777" w:rsidR="00E24346" w:rsidRPr="004A2419" w:rsidRDefault="002A2312" w:rsidP="0029262C">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למען הסר ספק, מובהר</w:t>
      </w:r>
      <w:r w:rsidR="0029262C" w:rsidRPr="004A2419">
        <w:rPr>
          <w:rFonts w:asciiTheme="minorHAnsi" w:hAnsiTheme="minorHAnsi" w:cstheme="minorHAnsi" w:hint="cs"/>
          <w:sz w:val="23"/>
          <w:szCs w:val="23"/>
          <w:rtl/>
        </w:rPr>
        <w:t>,</w:t>
      </w:r>
      <w:r w:rsidRPr="004A2419">
        <w:rPr>
          <w:rFonts w:asciiTheme="minorHAnsi" w:hAnsiTheme="minorHAnsi" w:cstheme="minorHAnsi"/>
          <w:sz w:val="23"/>
          <w:szCs w:val="23"/>
          <w:rtl/>
        </w:rPr>
        <w:t xml:space="preserve"> כי הקוד חל </w:t>
      </w:r>
      <w:r w:rsidR="0029262C" w:rsidRPr="004A2419">
        <w:rPr>
          <w:rFonts w:asciiTheme="minorHAnsi" w:hAnsiTheme="minorHAnsi" w:cstheme="minorHAnsi" w:hint="cs"/>
          <w:sz w:val="23"/>
          <w:szCs w:val="23"/>
          <w:rtl/>
        </w:rPr>
        <w:t>על כל</w:t>
      </w:r>
      <w:r w:rsidRPr="004A2419">
        <w:rPr>
          <w:rFonts w:asciiTheme="minorHAnsi" w:hAnsiTheme="minorHAnsi" w:cstheme="minorHAnsi"/>
          <w:sz w:val="23"/>
          <w:szCs w:val="23"/>
          <w:rtl/>
        </w:rPr>
        <w:t xml:space="preserve"> עובדי</w:t>
      </w:r>
      <w:r w:rsidR="0029262C" w:rsidRPr="004A2419">
        <w:rPr>
          <w:rFonts w:asciiTheme="minorHAnsi" w:hAnsiTheme="minorHAnsi" w:cstheme="minorHAnsi" w:hint="cs"/>
          <w:sz w:val="23"/>
          <w:szCs w:val="23"/>
          <w:rtl/>
        </w:rPr>
        <w:t>כ</w:t>
      </w:r>
      <w:r w:rsidRPr="004A2419">
        <w:rPr>
          <w:rFonts w:asciiTheme="minorHAnsi" w:hAnsiTheme="minorHAnsi" w:cstheme="minorHAnsi"/>
          <w:sz w:val="23"/>
          <w:szCs w:val="23"/>
          <w:rtl/>
        </w:rPr>
        <w:t>ם וקבלני המשנה של</w:t>
      </w:r>
      <w:r w:rsidR="0029262C" w:rsidRPr="004A2419">
        <w:rPr>
          <w:rFonts w:asciiTheme="minorHAnsi" w:hAnsiTheme="minorHAnsi" w:cstheme="minorHAnsi" w:hint="cs"/>
          <w:sz w:val="23"/>
          <w:szCs w:val="23"/>
          <w:rtl/>
        </w:rPr>
        <w:t>כ</w:t>
      </w:r>
      <w:r w:rsidRPr="004A2419">
        <w:rPr>
          <w:rFonts w:asciiTheme="minorHAnsi" w:hAnsiTheme="minorHAnsi" w:cstheme="minorHAnsi"/>
          <w:sz w:val="23"/>
          <w:szCs w:val="23"/>
          <w:rtl/>
        </w:rPr>
        <w:t xml:space="preserve">ם, וזאת כלפי </w:t>
      </w:r>
      <w:r w:rsidR="0029262C" w:rsidRPr="004A2419">
        <w:rPr>
          <w:rFonts w:asciiTheme="minorHAnsi" w:hAnsiTheme="minorHAnsi" w:cstheme="minorHAnsi" w:hint="cs"/>
          <w:sz w:val="23"/>
          <w:szCs w:val="23"/>
          <w:rtl/>
        </w:rPr>
        <w:t xml:space="preserve">כל עובדי </w:t>
      </w:r>
      <w:r w:rsidRPr="004A2419">
        <w:rPr>
          <w:rFonts w:asciiTheme="minorHAnsi" w:hAnsiTheme="minorHAnsi" w:cstheme="minorHAnsi"/>
          <w:sz w:val="23"/>
          <w:szCs w:val="23"/>
          <w:rtl/>
        </w:rPr>
        <w:t xml:space="preserve">החברה. בהתאם לכך, </w:t>
      </w:r>
      <w:r w:rsidR="0029262C" w:rsidRPr="004A2419">
        <w:rPr>
          <w:rFonts w:asciiTheme="minorHAnsi" w:hAnsiTheme="minorHAnsi" w:cstheme="minorHAnsi" w:hint="cs"/>
          <w:sz w:val="23"/>
          <w:szCs w:val="23"/>
          <w:rtl/>
        </w:rPr>
        <w:t>הנכם</w:t>
      </w:r>
      <w:r w:rsidR="0029262C"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rPr>
        <w:t>אחראים להביא את תוכן הקוד לידיעת כל מי מטעמ</w:t>
      </w:r>
      <w:r w:rsidR="0029262C" w:rsidRPr="004A2419">
        <w:rPr>
          <w:rFonts w:asciiTheme="minorHAnsi" w:hAnsiTheme="minorHAnsi" w:cstheme="minorHAnsi" w:hint="cs"/>
          <w:sz w:val="23"/>
          <w:szCs w:val="23"/>
          <w:rtl/>
        </w:rPr>
        <w:t>כם</w:t>
      </w:r>
      <w:r w:rsidRPr="004A2419">
        <w:rPr>
          <w:rFonts w:asciiTheme="minorHAnsi" w:hAnsiTheme="minorHAnsi" w:cstheme="minorHAnsi"/>
          <w:sz w:val="23"/>
          <w:szCs w:val="23"/>
          <w:rtl/>
        </w:rPr>
        <w:t xml:space="preserve"> ולנקוט בכל האמצעים הדרושים על מנת שיקויים על ידיהם.</w:t>
      </w:r>
    </w:p>
    <w:p w14:paraId="2565E752" w14:textId="77777777" w:rsidR="0029262C" w:rsidRPr="004A2419" w:rsidRDefault="0029262C" w:rsidP="008B53EE">
      <w:pPr>
        <w:pStyle w:val="32"/>
        <w:tabs>
          <w:tab w:val="left" w:pos="-51"/>
        </w:tabs>
        <w:bidi/>
        <w:spacing w:line="276" w:lineRule="auto"/>
        <w:ind w:left="-51"/>
        <w:jc w:val="both"/>
        <w:rPr>
          <w:rFonts w:asciiTheme="minorHAnsi" w:hAnsiTheme="minorHAnsi" w:cstheme="minorHAnsi"/>
          <w:sz w:val="23"/>
          <w:szCs w:val="23"/>
          <w:rtl/>
        </w:rPr>
      </w:pPr>
    </w:p>
    <w:p w14:paraId="51680915" w14:textId="77777777" w:rsidR="00E24346" w:rsidRPr="004A2419" w:rsidRDefault="002A2312" w:rsidP="0029262C">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הקוד האתי חל בנוסף להוראות ההתקשרות ביניכם לבין החברה ולא יפורש כגורע מהן. כן יובהר</w:t>
      </w:r>
      <w:r w:rsidR="0029262C" w:rsidRPr="004A2419">
        <w:rPr>
          <w:rFonts w:asciiTheme="minorHAnsi" w:hAnsiTheme="minorHAnsi" w:cstheme="minorHAnsi" w:hint="cs"/>
          <w:sz w:val="23"/>
          <w:szCs w:val="23"/>
          <w:rtl/>
        </w:rPr>
        <w:t>,</w:t>
      </w:r>
      <w:r w:rsidRPr="004A2419">
        <w:rPr>
          <w:rFonts w:asciiTheme="minorHAnsi" w:hAnsiTheme="minorHAnsi" w:cstheme="minorHAnsi"/>
          <w:sz w:val="23"/>
          <w:szCs w:val="23"/>
          <w:rtl/>
        </w:rPr>
        <w:t xml:space="preserve"> כי על חלק מהעניינים המופיעים בקוד אתי זה חלות הוראות חוק שחלקן קובעות עונשים חמורים בגין הפרתן.</w:t>
      </w:r>
    </w:p>
    <w:p w14:paraId="1F3151BC" w14:textId="77777777" w:rsidR="0029262C" w:rsidRPr="008639EB" w:rsidRDefault="0029262C" w:rsidP="0029262C">
      <w:pPr>
        <w:pStyle w:val="32"/>
        <w:tabs>
          <w:tab w:val="left" w:pos="-51"/>
        </w:tabs>
        <w:bidi/>
        <w:spacing w:line="276" w:lineRule="auto"/>
        <w:ind w:left="-51"/>
        <w:jc w:val="both"/>
        <w:rPr>
          <w:rFonts w:asciiTheme="minorHAnsi" w:hAnsiTheme="minorHAnsi" w:cstheme="minorHAnsi"/>
          <w:sz w:val="24"/>
          <w:rtl/>
        </w:rPr>
      </w:pPr>
    </w:p>
    <w:p w14:paraId="42194A60" w14:textId="77777777" w:rsidR="00E24346" w:rsidRPr="0023719E"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23719E">
        <w:rPr>
          <w:rFonts w:asciiTheme="minorHAnsi" w:hAnsiTheme="minorHAnsi" w:cstheme="minorHAnsi"/>
          <w:b/>
          <w:bCs/>
          <w:color w:val="1F497D" w:themeColor="text2"/>
          <w:sz w:val="28"/>
          <w:szCs w:val="28"/>
          <w:u w:val="single"/>
          <w:rtl/>
          <w:lang w:bidi="he-IL"/>
        </w:rPr>
        <w:t>טוהר המידות</w:t>
      </w:r>
      <w:r w:rsidRPr="0023719E">
        <w:rPr>
          <w:rFonts w:asciiTheme="minorHAnsi" w:hAnsiTheme="minorHAnsi" w:cstheme="minorHAnsi"/>
          <w:b/>
          <w:bCs/>
          <w:color w:val="1F497D" w:themeColor="text2"/>
          <w:sz w:val="28"/>
          <w:szCs w:val="28"/>
          <w:u w:val="single"/>
          <w:rtl/>
        </w:rPr>
        <w:t xml:space="preserve">, </w:t>
      </w:r>
      <w:r w:rsidRPr="0023719E">
        <w:rPr>
          <w:rFonts w:asciiTheme="minorHAnsi" w:hAnsiTheme="minorHAnsi" w:cstheme="minorHAnsi"/>
          <w:b/>
          <w:bCs/>
          <w:color w:val="1F497D" w:themeColor="text2"/>
          <w:sz w:val="28"/>
          <w:szCs w:val="28"/>
          <w:u w:val="single"/>
          <w:rtl/>
          <w:lang w:bidi="he-IL"/>
        </w:rPr>
        <w:t>הוגנות וכבוד</w:t>
      </w:r>
    </w:p>
    <w:p w14:paraId="5F471DBD" w14:textId="77777777" w:rsidR="00E24346" w:rsidRPr="004A2419" w:rsidRDefault="002A2312" w:rsidP="008B53EE">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 xml:space="preserve">על מנת לבסס אמון ושותפות </w:t>
      </w:r>
      <w:r w:rsidR="00512C69" w:rsidRPr="004A2419">
        <w:rPr>
          <w:rFonts w:asciiTheme="minorHAnsi" w:hAnsiTheme="minorHAnsi" w:cstheme="minorHAnsi" w:hint="cs"/>
          <w:sz w:val="23"/>
          <w:szCs w:val="23"/>
          <w:rtl/>
        </w:rPr>
        <w:t>בינינו</w:t>
      </w:r>
      <w:r w:rsidRPr="004A2419">
        <w:rPr>
          <w:rFonts w:asciiTheme="minorHAnsi" w:hAnsiTheme="minorHAnsi" w:cstheme="minorHAnsi"/>
          <w:sz w:val="23"/>
          <w:szCs w:val="23"/>
          <w:rtl/>
        </w:rPr>
        <w:t>, הנכם נדרשים: לנהוג כלפי החברה ביושרה אישית ומקצועית, ולהקפיד על טוהר המידות והתנהלות מוסרית; לפעול באופן הוגן, שקוף וענייני ביחסיכם עם החברה; ולנהוג בכבוד כלפי מי מהחברה שנמצא עמכם בקשר מקצועי, ליצור שיח הוגן ומכבד ולפעול להסדרת חילוקי דעות באופן שסוכם בין הצדדים.</w:t>
      </w:r>
    </w:p>
    <w:p w14:paraId="464CC5D5" w14:textId="77777777" w:rsidR="00E24346" w:rsidRPr="004A2419" w:rsidRDefault="002A2312" w:rsidP="008B53EE">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rPr>
        <w:t>מובהר</w:t>
      </w:r>
      <w:r w:rsidR="00512C69" w:rsidRPr="004A2419">
        <w:rPr>
          <w:rFonts w:asciiTheme="minorHAnsi" w:hAnsiTheme="minorHAnsi" w:cstheme="minorHAnsi" w:hint="cs"/>
          <w:sz w:val="23"/>
          <w:szCs w:val="23"/>
          <w:rtl/>
        </w:rPr>
        <w:t>,</w:t>
      </w:r>
      <w:r w:rsidRPr="004A2419">
        <w:rPr>
          <w:rFonts w:asciiTheme="minorHAnsi" w:hAnsiTheme="minorHAnsi" w:cstheme="minorHAnsi"/>
          <w:sz w:val="23"/>
          <w:szCs w:val="23"/>
          <w:rtl/>
        </w:rPr>
        <w:t xml:space="preserve"> כי </w:t>
      </w:r>
      <w:r w:rsidR="00512C69" w:rsidRPr="004A2419">
        <w:rPr>
          <w:rFonts w:asciiTheme="minorHAnsi" w:hAnsiTheme="minorHAnsi" w:cstheme="minorHAnsi" w:hint="cs"/>
          <w:sz w:val="23"/>
          <w:szCs w:val="23"/>
          <w:rtl/>
        </w:rPr>
        <w:t>אנו</w:t>
      </w:r>
      <w:r w:rsidRPr="004A2419">
        <w:rPr>
          <w:rFonts w:asciiTheme="minorHAnsi" w:hAnsiTheme="minorHAnsi" w:cstheme="minorHAnsi"/>
          <w:sz w:val="23"/>
          <w:szCs w:val="23"/>
          <w:rtl/>
        </w:rPr>
        <w:t xml:space="preserve"> </w:t>
      </w:r>
      <w:r w:rsidR="00512C69" w:rsidRPr="004A2419">
        <w:rPr>
          <w:rFonts w:asciiTheme="minorHAnsi" w:hAnsiTheme="minorHAnsi" w:cstheme="minorHAnsi" w:hint="cs"/>
          <w:sz w:val="23"/>
          <w:szCs w:val="23"/>
          <w:rtl/>
        </w:rPr>
        <w:t>רואים</w:t>
      </w:r>
      <w:r w:rsidRPr="004A2419">
        <w:rPr>
          <w:rFonts w:asciiTheme="minorHAnsi" w:hAnsiTheme="minorHAnsi" w:cstheme="minorHAnsi"/>
          <w:sz w:val="23"/>
          <w:szCs w:val="23"/>
          <w:rtl/>
        </w:rPr>
        <w:t xml:space="preserve"> בחומרה רבה כל חריגה – קלה כחמורה – מטוהר המידות, ו</w:t>
      </w:r>
      <w:r w:rsidR="00512C69" w:rsidRPr="004A2419">
        <w:rPr>
          <w:rFonts w:asciiTheme="minorHAnsi" w:hAnsiTheme="minorHAnsi" w:cstheme="minorHAnsi" w:hint="cs"/>
          <w:sz w:val="23"/>
          <w:szCs w:val="23"/>
          <w:rtl/>
        </w:rPr>
        <w:t>נ</w:t>
      </w:r>
      <w:r w:rsidRPr="004A2419">
        <w:rPr>
          <w:rFonts w:asciiTheme="minorHAnsi" w:hAnsiTheme="minorHAnsi" w:cstheme="minorHAnsi"/>
          <w:sz w:val="23"/>
          <w:szCs w:val="23"/>
          <w:rtl/>
        </w:rPr>
        <w:t>נקוט בסנקציות משפטיות חריפות כנגד גורם שיימצא שלא הקפיד על טוהר המידות בפעילויותיו בקשר לחברה.</w:t>
      </w:r>
    </w:p>
    <w:p w14:paraId="0A4E64FB" w14:textId="77777777" w:rsidR="00512C69" w:rsidRPr="008639EB" w:rsidRDefault="00512C69" w:rsidP="00512C69">
      <w:pPr>
        <w:pStyle w:val="32"/>
        <w:tabs>
          <w:tab w:val="left" w:pos="-51"/>
        </w:tabs>
        <w:bidi/>
        <w:spacing w:line="276" w:lineRule="auto"/>
        <w:ind w:left="-51"/>
        <w:jc w:val="both"/>
        <w:rPr>
          <w:rFonts w:asciiTheme="minorHAnsi" w:hAnsiTheme="minorHAnsi" w:cstheme="minorHAnsi"/>
          <w:sz w:val="24"/>
          <w:rtl/>
        </w:rPr>
      </w:pPr>
    </w:p>
    <w:p w14:paraId="7C84BA89" w14:textId="77777777" w:rsidR="00E24346" w:rsidRPr="0023719E" w:rsidRDefault="002A2312" w:rsidP="00214081">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23719E">
        <w:rPr>
          <w:rFonts w:asciiTheme="minorHAnsi" w:hAnsiTheme="minorHAnsi" w:cstheme="minorHAnsi"/>
          <w:b/>
          <w:bCs/>
          <w:color w:val="1F497D" w:themeColor="text2"/>
          <w:sz w:val="28"/>
          <w:szCs w:val="28"/>
          <w:u w:val="single"/>
          <w:rtl/>
          <w:lang w:bidi="he-IL"/>
        </w:rPr>
        <w:t>ניגוד עניינים</w:t>
      </w:r>
    </w:p>
    <w:p w14:paraId="0AF5134F" w14:textId="77777777" w:rsidR="00214081" w:rsidRPr="004A2419" w:rsidRDefault="002A2312" w:rsidP="004A2419">
      <w:pPr>
        <w:pStyle w:val="32"/>
        <w:tabs>
          <w:tab w:val="left" w:pos="-51"/>
        </w:tabs>
        <w:bidi/>
        <w:spacing w:line="276" w:lineRule="auto"/>
        <w:ind w:left="-51"/>
        <w:jc w:val="both"/>
        <w:rPr>
          <w:rFonts w:asciiTheme="minorHAnsi" w:hAnsiTheme="minorHAnsi" w:cstheme="minorHAnsi"/>
          <w:sz w:val="23"/>
          <w:szCs w:val="23"/>
        </w:rPr>
      </w:pPr>
      <w:bookmarkStart w:id="0" w:name="_Hlk47866538"/>
      <w:r w:rsidRPr="004A2419">
        <w:rPr>
          <w:rFonts w:asciiTheme="minorHAnsi" w:hAnsiTheme="minorHAnsi" w:cstheme="minorHAnsi" w:hint="cs"/>
          <w:sz w:val="23"/>
          <w:szCs w:val="23"/>
          <w:rtl/>
        </w:rPr>
        <w:t>ניגוד עניינים הוא מצב שבו לספק/יועץ/נותן השירות יש אינטרס נוסף, סותר, העלול להשפיע על החלטותיו ולהוות שיקול זר בעת התקשרותו עם החברה וכתוצאה מכך, להשפיע על</w:t>
      </w:r>
      <w:r w:rsidRPr="004A2419">
        <w:rPr>
          <w:rFonts w:asciiTheme="minorHAnsi" w:hAnsiTheme="minorHAnsi" w:cstheme="minorHAnsi"/>
          <w:sz w:val="23"/>
          <w:szCs w:val="23"/>
          <w:rtl/>
        </w:rPr>
        <w:t xml:space="preserve"> הביצוע הראוי </w:t>
      </w:r>
      <w:r w:rsidRPr="004A2419">
        <w:rPr>
          <w:rFonts w:asciiTheme="minorHAnsi" w:hAnsiTheme="minorHAnsi" w:cstheme="minorHAnsi" w:hint="cs"/>
          <w:sz w:val="23"/>
          <w:szCs w:val="23"/>
          <w:rtl/>
        </w:rPr>
        <w:t xml:space="preserve">של עבודתו </w:t>
      </w:r>
      <w:r w:rsidRPr="004A2419">
        <w:rPr>
          <w:rFonts w:asciiTheme="minorHAnsi" w:hAnsiTheme="minorHAnsi" w:cstheme="minorHAnsi"/>
          <w:sz w:val="23"/>
          <w:szCs w:val="23"/>
          <w:rtl/>
        </w:rPr>
        <w:t>ו</w:t>
      </w:r>
      <w:r w:rsidRPr="004A2419">
        <w:rPr>
          <w:rFonts w:asciiTheme="minorHAnsi" w:hAnsiTheme="minorHAnsi" w:cstheme="minorHAnsi" w:hint="cs"/>
          <w:sz w:val="23"/>
          <w:szCs w:val="23"/>
          <w:rtl/>
        </w:rPr>
        <w:t xml:space="preserve">על </w:t>
      </w:r>
      <w:r w:rsidRPr="004A2419">
        <w:rPr>
          <w:rFonts w:asciiTheme="minorHAnsi" w:hAnsiTheme="minorHAnsi" w:cstheme="minorHAnsi"/>
          <w:sz w:val="23"/>
          <w:szCs w:val="23"/>
          <w:rtl/>
        </w:rPr>
        <w:t xml:space="preserve">השיפוט העסקי והעצמאי </w:t>
      </w:r>
      <w:r w:rsidRPr="004A2419">
        <w:rPr>
          <w:rFonts w:asciiTheme="minorHAnsi" w:hAnsiTheme="minorHAnsi" w:cstheme="minorHAnsi" w:hint="cs"/>
          <w:sz w:val="23"/>
          <w:szCs w:val="23"/>
          <w:rtl/>
        </w:rPr>
        <w:t>שלו.</w:t>
      </w:r>
    </w:p>
    <w:p w14:paraId="76F262C9" w14:textId="77777777" w:rsidR="004A2419" w:rsidRDefault="004A2419" w:rsidP="004A2419">
      <w:pPr>
        <w:pStyle w:val="32"/>
        <w:tabs>
          <w:tab w:val="left" w:pos="-51"/>
        </w:tabs>
        <w:bidi/>
        <w:spacing w:line="276" w:lineRule="auto"/>
        <w:ind w:left="-51"/>
        <w:jc w:val="both"/>
        <w:rPr>
          <w:rFonts w:asciiTheme="minorHAnsi" w:hAnsiTheme="minorHAnsi" w:cstheme="minorHAnsi"/>
          <w:sz w:val="23"/>
          <w:szCs w:val="23"/>
          <w:rtl/>
        </w:rPr>
      </w:pPr>
    </w:p>
    <w:p w14:paraId="4BC4B5DA" w14:textId="77777777" w:rsidR="004A2419" w:rsidRDefault="004A2419" w:rsidP="004A2419">
      <w:pPr>
        <w:pStyle w:val="32"/>
        <w:tabs>
          <w:tab w:val="left" w:pos="-51"/>
        </w:tabs>
        <w:bidi/>
        <w:spacing w:line="276" w:lineRule="auto"/>
        <w:ind w:left="-51"/>
        <w:jc w:val="both"/>
        <w:rPr>
          <w:rFonts w:asciiTheme="minorHAnsi" w:hAnsiTheme="minorHAnsi" w:cstheme="minorHAnsi"/>
          <w:sz w:val="23"/>
          <w:szCs w:val="23"/>
          <w:rtl/>
        </w:rPr>
      </w:pPr>
    </w:p>
    <w:p w14:paraId="54813759" w14:textId="77777777" w:rsidR="00820643" w:rsidRPr="004A2419" w:rsidRDefault="002A2312" w:rsidP="004A2419">
      <w:pPr>
        <w:pStyle w:val="32"/>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u w:val="single"/>
          <w:rtl/>
        </w:rPr>
        <w:t>לשם ההמחשה, להלן מספר דוגמאות למצבים של פעולה בניגוד עניינים</w:t>
      </w:r>
      <w:r w:rsidRPr="004A2419">
        <w:rPr>
          <w:rFonts w:asciiTheme="minorHAnsi" w:hAnsiTheme="minorHAnsi" w:cstheme="minorHAnsi"/>
          <w:sz w:val="23"/>
          <w:szCs w:val="23"/>
          <w:rtl/>
        </w:rPr>
        <w:t>:</w:t>
      </w:r>
    </w:p>
    <w:bookmarkEnd w:id="0"/>
    <w:p w14:paraId="7C353249" w14:textId="77777777" w:rsidR="00726027" w:rsidRPr="004A2419" w:rsidRDefault="002A2312" w:rsidP="00726027">
      <w:pPr>
        <w:pStyle w:val="10"/>
        <w:numPr>
          <w:ilvl w:val="0"/>
          <w:numId w:val="13"/>
        </w:numPr>
        <w:tabs>
          <w:tab w:val="left" w:pos="375"/>
        </w:tabs>
        <w:spacing w:before="0" w:line="276" w:lineRule="auto"/>
        <w:ind w:left="375" w:hanging="426"/>
        <w:textAlignment w:val="baseline"/>
        <w:rPr>
          <w:rFonts w:asciiTheme="minorHAnsi" w:hAnsiTheme="minorHAnsi" w:cstheme="minorHAnsi"/>
          <w:b w:val="0"/>
          <w:bCs w:val="0"/>
          <w:sz w:val="23"/>
          <w:szCs w:val="23"/>
          <w:u w:val="none"/>
          <w:rtl/>
          <w:lang w:val="en-GB"/>
        </w:rPr>
      </w:pPr>
      <w:r w:rsidRPr="004A2419">
        <w:rPr>
          <w:rFonts w:asciiTheme="minorHAnsi" w:hAnsiTheme="minorHAnsi" w:cstheme="minorHAnsi" w:hint="cs"/>
          <w:b w:val="0"/>
          <w:bCs w:val="0"/>
          <w:sz w:val="23"/>
          <w:szCs w:val="23"/>
          <w:u w:val="none"/>
          <w:rtl/>
          <w:lang w:val="en-GB"/>
        </w:rPr>
        <w:t>ספק</w:t>
      </w:r>
      <w:r w:rsidRPr="004A2419">
        <w:rPr>
          <w:rFonts w:asciiTheme="minorHAnsi" w:hAnsiTheme="minorHAnsi" w:cstheme="minorHAnsi"/>
          <w:b w:val="0"/>
          <w:bCs w:val="0"/>
          <w:sz w:val="23"/>
          <w:szCs w:val="23"/>
          <w:u w:val="none"/>
          <w:rtl/>
          <w:lang w:val="en-GB"/>
        </w:rPr>
        <w:t xml:space="preserve"> הגורם לחברה לבצע עסקאות עמו, עם מקורביו ו/או עם גורמים בשליטתו או בשליטת מקורביו. </w:t>
      </w:r>
    </w:p>
    <w:p w14:paraId="1FD71C5F" w14:textId="77777777" w:rsidR="00726027" w:rsidRPr="004A2419" w:rsidRDefault="002A2312" w:rsidP="00726027">
      <w:pPr>
        <w:pStyle w:val="10"/>
        <w:numPr>
          <w:ilvl w:val="0"/>
          <w:numId w:val="13"/>
        </w:numPr>
        <w:tabs>
          <w:tab w:val="left" w:pos="375"/>
        </w:tabs>
        <w:spacing w:before="0" w:line="276" w:lineRule="auto"/>
        <w:ind w:left="375" w:hanging="426"/>
        <w:textAlignment w:val="baseline"/>
        <w:rPr>
          <w:rFonts w:asciiTheme="minorHAnsi" w:hAnsiTheme="minorHAnsi" w:cstheme="minorHAnsi"/>
          <w:b w:val="0"/>
          <w:bCs w:val="0"/>
          <w:sz w:val="23"/>
          <w:szCs w:val="23"/>
          <w:u w:val="none"/>
          <w:rtl/>
          <w:lang w:val="en-GB"/>
        </w:rPr>
      </w:pPr>
      <w:r w:rsidRPr="004A2419">
        <w:rPr>
          <w:rFonts w:asciiTheme="minorHAnsi" w:hAnsiTheme="minorHAnsi" w:cstheme="minorHAnsi" w:hint="cs"/>
          <w:b w:val="0"/>
          <w:bCs w:val="0"/>
          <w:sz w:val="23"/>
          <w:szCs w:val="23"/>
          <w:u w:val="none"/>
          <w:rtl/>
          <w:lang w:val="en-GB"/>
        </w:rPr>
        <w:t>מתן</w:t>
      </w:r>
      <w:r w:rsidRPr="004A2419">
        <w:rPr>
          <w:rFonts w:asciiTheme="minorHAnsi" w:hAnsiTheme="minorHAnsi" w:cstheme="minorHAnsi"/>
          <w:b w:val="0"/>
          <w:bCs w:val="0"/>
          <w:sz w:val="23"/>
          <w:szCs w:val="23"/>
          <w:u w:val="none"/>
          <w:rtl/>
          <w:lang w:val="en-GB"/>
        </w:rPr>
        <w:t xml:space="preserve"> טובת הנאה אישית </w:t>
      </w:r>
      <w:r w:rsidRPr="004A2419">
        <w:rPr>
          <w:rFonts w:asciiTheme="minorHAnsi" w:hAnsiTheme="minorHAnsi" w:cstheme="minorHAnsi" w:hint="cs"/>
          <w:b w:val="0"/>
          <w:bCs w:val="0"/>
          <w:sz w:val="23"/>
          <w:szCs w:val="23"/>
          <w:u w:val="none"/>
          <w:rtl/>
          <w:lang w:val="en-GB"/>
        </w:rPr>
        <w:t>לעובד ה</w:t>
      </w:r>
      <w:r w:rsidRPr="004A2419">
        <w:rPr>
          <w:rFonts w:asciiTheme="minorHAnsi" w:hAnsiTheme="minorHAnsi" w:cstheme="minorHAnsi"/>
          <w:b w:val="0"/>
          <w:bCs w:val="0"/>
          <w:sz w:val="23"/>
          <w:szCs w:val="23"/>
          <w:u w:val="none"/>
          <w:rtl/>
          <w:lang w:val="en-GB"/>
        </w:rPr>
        <w:t xml:space="preserve">חברה, </w:t>
      </w:r>
      <w:r w:rsidRPr="004A2419">
        <w:rPr>
          <w:rFonts w:asciiTheme="minorHAnsi" w:hAnsiTheme="minorHAnsi" w:cstheme="minorHAnsi" w:hint="cs"/>
          <w:b w:val="0"/>
          <w:bCs w:val="0"/>
          <w:sz w:val="23"/>
          <w:szCs w:val="23"/>
          <w:u w:val="none"/>
          <w:rtl/>
          <w:lang w:val="en-GB"/>
        </w:rPr>
        <w:t>על מנת</w:t>
      </w:r>
      <w:r w:rsidRPr="004A2419">
        <w:rPr>
          <w:rFonts w:asciiTheme="minorHAnsi" w:hAnsiTheme="minorHAnsi" w:cstheme="minorHAnsi"/>
          <w:b w:val="0"/>
          <w:bCs w:val="0"/>
          <w:sz w:val="23"/>
          <w:szCs w:val="23"/>
          <w:u w:val="none"/>
          <w:rtl/>
          <w:lang w:val="en-GB"/>
        </w:rPr>
        <w:t xml:space="preserve"> </w:t>
      </w:r>
      <w:r w:rsidR="009E41B4">
        <w:rPr>
          <w:rFonts w:asciiTheme="minorHAnsi" w:hAnsiTheme="minorHAnsi" w:cstheme="minorHAnsi" w:hint="cs"/>
          <w:b w:val="0"/>
          <w:bCs w:val="0"/>
          <w:sz w:val="23"/>
          <w:szCs w:val="23"/>
          <w:u w:val="none"/>
          <w:rtl/>
          <w:lang w:val="en-GB"/>
        </w:rPr>
        <w:t>לקבל</w:t>
      </w:r>
      <w:r w:rsidRPr="004A2419">
        <w:rPr>
          <w:rFonts w:asciiTheme="minorHAnsi" w:hAnsiTheme="minorHAnsi" w:cstheme="minorHAnsi"/>
          <w:b w:val="0"/>
          <w:bCs w:val="0"/>
          <w:sz w:val="23"/>
          <w:szCs w:val="23"/>
          <w:u w:val="none"/>
          <w:rtl/>
          <w:lang w:val="en-GB"/>
        </w:rPr>
        <w:t xml:space="preserve"> מחיר מופחת או רווח אישי </w:t>
      </w:r>
      <w:r w:rsidRPr="004A2419">
        <w:rPr>
          <w:rFonts w:asciiTheme="minorHAnsi" w:hAnsiTheme="minorHAnsi" w:cstheme="minorHAnsi" w:hint="cs"/>
          <w:b w:val="0"/>
          <w:bCs w:val="0"/>
          <w:sz w:val="23"/>
          <w:szCs w:val="23"/>
          <w:u w:val="none"/>
          <w:rtl/>
          <w:lang w:val="en-GB"/>
        </w:rPr>
        <w:t>לו</w:t>
      </w:r>
      <w:r w:rsidRPr="004A2419">
        <w:rPr>
          <w:rFonts w:asciiTheme="minorHAnsi" w:hAnsiTheme="minorHAnsi" w:cstheme="minorHAnsi"/>
          <w:b w:val="0"/>
          <w:bCs w:val="0"/>
          <w:sz w:val="23"/>
          <w:szCs w:val="23"/>
          <w:u w:val="none"/>
          <w:rtl/>
          <w:lang w:val="en-GB"/>
        </w:rPr>
        <w:t xml:space="preserve"> או </w:t>
      </w:r>
      <w:r w:rsidR="009E41B4">
        <w:rPr>
          <w:rFonts w:asciiTheme="minorHAnsi" w:hAnsiTheme="minorHAnsi" w:cstheme="minorHAnsi" w:hint="cs"/>
          <w:b w:val="0"/>
          <w:bCs w:val="0"/>
          <w:sz w:val="23"/>
          <w:szCs w:val="23"/>
          <w:u w:val="none"/>
          <w:rtl/>
          <w:lang w:val="en-GB"/>
        </w:rPr>
        <w:t>למקורביו</w:t>
      </w:r>
      <w:r w:rsidRPr="004A2419">
        <w:rPr>
          <w:rFonts w:asciiTheme="minorHAnsi" w:hAnsiTheme="minorHAnsi" w:cstheme="minorHAnsi"/>
          <w:b w:val="0"/>
          <w:bCs w:val="0"/>
          <w:sz w:val="23"/>
          <w:szCs w:val="23"/>
          <w:u w:val="none"/>
          <w:rtl/>
          <w:lang w:val="en-GB"/>
        </w:rPr>
        <w:t xml:space="preserve">. </w:t>
      </w:r>
    </w:p>
    <w:p w14:paraId="1A683A1C" w14:textId="77777777" w:rsidR="00726027" w:rsidRPr="004A2419" w:rsidRDefault="002A2312" w:rsidP="00726027">
      <w:pPr>
        <w:pStyle w:val="10"/>
        <w:numPr>
          <w:ilvl w:val="0"/>
          <w:numId w:val="13"/>
        </w:numPr>
        <w:tabs>
          <w:tab w:val="left" w:pos="375"/>
        </w:tabs>
        <w:spacing w:before="0" w:line="276" w:lineRule="auto"/>
        <w:ind w:left="375" w:hanging="426"/>
        <w:textAlignment w:val="baseline"/>
        <w:rPr>
          <w:rFonts w:asciiTheme="minorHAnsi" w:hAnsiTheme="minorHAnsi" w:cstheme="minorHAnsi"/>
          <w:b w:val="0"/>
          <w:bCs w:val="0"/>
          <w:sz w:val="23"/>
          <w:szCs w:val="23"/>
          <w:u w:val="none"/>
          <w:rtl/>
          <w:lang w:val="en-GB"/>
        </w:rPr>
      </w:pPr>
      <w:r w:rsidRPr="004A2419">
        <w:rPr>
          <w:rFonts w:asciiTheme="minorHAnsi" w:hAnsiTheme="minorHAnsi" w:cstheme="minorHAnsi" w:hint="cs"/>
          <w:b w:val="0"/>
          <w:bCs w:val="0"/>
          <w:sz w:val="23"/>
          <w:szCs w:val="23"/>
          <w:u w:val="none"/>
          <w:rtl/>
          <w:lang w:val="en-GB"/>
        </w:rPr>
        <w:t>קרבה/יחסי עבודה עם ספקים אחרים שעלולים לגרום להטיית מכרז</w:t>
      </w:r>
      <w:r w:rsidRPr="004A2419">
        <w:rPr>
          <w:rFonts w:asciiTheme="minorHAnsi" w:hAnsiTheme="minorHAnsi" w:cstheme="minorHAnsi"/>
          <w:b w:val="0"/>
          <w:bCs w:val="0"/>
          <w:sz w:val="23"/>
          <w:szCs w:val="23"/>
          <w:u w:val="none"/>
          <w:rtl/>
          <w:lang w:val="en-GB"/>
        </w:rPr>
        <w:t xml:space="preserve">. </w:t>
      </w:r>
    </w:p>
    <w:p w14:paraId="2B8A1698" w14:textId="77777777" w:rsidR="00726027" w:rsidRPr="004A2419" w:rsidRDefault="002A2312" w:rsidP="00726027">
      <w:pPr>
        <w:pStyle w:val="10"/>
        <w:numPr>
          <w:ilvl w:val="0"/>
          <w:numId w:val="13"/>
        </w:numPr>
        <w:tabs>
          <w:tab w:val="left" w:pos="375"/>
        </w:tabs>
        <w:spacing w:before="0" w:line="276" w:lineRule="auto"/>
        <w:ind w:left="375" w:hanging="426"/>
        <w:textAlignment w:val="baseline"/>
        <w:rPr>
          <w:rFonts w:asciiTheme="minorHAnsi" w:hAnsiTheme="minorHAnsi" w:cstheme="minorHAnsi"/>
          <w:b w:val="0"/>
          <w:bCs w:val="0"/>
          <w:sz w:val="23"/>
          <w:szCs w:val="23"/>
          <w:u w:val="none"/>
          <w:lang w:val="en-GB"/>
        </w:rPr>
      </w:pPr>
      <w:r w:rsidRPr="004A2419">
        <w:rPr>
          <w:rFonts w:asciiTheme="minorHAnsi" w:hAnsiTheme="minorHAnsi" w:cstheme="minorHAnsi" w:hint="cs"/>
          <w:b w:val="0"/>
          <w:bCs w:val="0"/>
          <w:sz w:val="23"/>
          <w:szCs w:val="23"/>
          <w:u w:val="none"/>
          <w:rtl/>
          <w:lang w:val="en-GB"/>
        </w:rPr>
        <w:t>קבלת</w:t>
      </w:r>
      <w:r w:rsidRPr="004A2419">
        <w:rPr>
          <w:rFonts w:asciiTheme="minorHAnsi" w:hAnsiTheme="minorHAnsi" w:cstheme="minorHAnsi"/>
          <w:b w:val="0"/>
          <w:bCs w:val="0"/>
          <w:sz w:val="23"/>
          <w:szCs w:val="23"/>
          <w:u w:val="none"/>
          <w:rtl/>
          <w:lang w:val="en-GB"/>
        </w:rPr>
        <w:t xml:space="preserve"> עדיפות על ידי עובד להתקשרות עסקית בשל הכרות קודמת ו/או קשרים עסקיים או חברתיים. </w:t>
      </w:r>
    </w:p>
    <w:p w14:paraId="6B919790" w14:textId="77777777" w:rsidR="005F21E2" w:rsidRPr="004A2419" w:rsidRDefault="002A2312" w:rsidP="005F21E2">
      <w:pPr>
        <w:pStyle w:val="10"/>
        <w:numPr>
          <w:ilvl w:val="0"/>
          <w:numId w:val="13"/>
        </w:numPr>
        <w:tabs>
          <w:tab w:val="left" w:pos="375"/>
        </w:tabs>
        <w:spacing w:before="0" w:line="276" w:lineRule="auto"/>
        <w:ind w:left="375" w:hanging="426"/>
        <w:textAlignment w:val="baseline"/>
        <w:rPr>
          <w:rFonts w:asciiTheme="minorHAnsi" w:hAnsiTheme="minorHAnsi" w:cstheme="minorHAnsi"/>
          <w:b w:val="0"/>
          <w:bCs w:val="0"/>
          <w:sz w:val="23"/>
          <w:szCs w:val="23"/>
          <w:u w:val="none"/>
          <w:rtl/>
          <w:lang w:val="en-GB"/>
        </w:rPr>
      </w:pPr>
      <w:r w:rsidRPr="004A2419">
        <w:rPr>
          <w:rFonts w:asciiTheme="minorHAnsi" w:hAnsiTheme="minorHAnsi" w:cstheme="minorHAnsi" w:hint="cs"/>
          <w:b w:val="0"/>
          <w:bCs w:val="0"/>
          <w:sz w:val="23"/>
          <w:szCs w:val="23"/>
          <w:u w:val="none"/>
          <w:rtl/>
          <w:lang w:val="en-GB"/>
        </w:rPr>
        <w:t>קבלת מידע מוקדם לצורך הטיית מכרז או זכייה בו שלא ביושר.</w:t>
      </w:r>
    </w:p>
    <w:p w14:paraId="4B70610E" w14:textId="77777777" w:rsidR="00820643" w:rsidRPr="004A2419" w:rsidRDefault="00820643" w:rsidP="008B53EE">
      <w:pPr>
        <w:pStyle w:val="ad"/>
        <w:tabs>
          <w:tab w:val="left" w:pos="-51"/>
          <w:tab w:val="left" w:pos="942"/>
        </w:tabs>
        <w:bidi/>
        <w:spacing w:line="276" w:lineRule="auto"/>
        <w:ind w:left="942"/>
        <w:contextualSpacing w:val="0"/>
        <w:jc w:val="both"/>
        <w:rPr>
          <w:rFonts w:asciiTheme="minorHAnsi" w:hAnsiTheme="minorHAnsi" w:cstheme="minorHAnsi"/>
          <w:b/>
          <w:bCs/>
          <w:sz w:val="23"/>
          <w:szCs w:val="23"/>
          <w:u w:val="single"/>
        </w:rPr>
      </w:pPr>
    </w:p>
    <w:p w14:paraId="314825BC" w14:textId="77777777" w:rsidR="00E24346" w:rsidRPr="004A2419" w:rsidRDefault="002A2312" w:rsidP="00726027">
      <w:pPr>
        <w:tabs>
          <w:tab w:val="left" w:pos="-51"/>
          <w:tab w:val="left" w:pos="942"/>
        </w:tabs>
        <w:bidi/>
        <w:spacing w:line="276" w:lineRule="auto"/>
        <w:jc w:val="both"/>
        <w:rPr>
          <w:rFonts w:asciiTheme="minorHAnsi" w:hAnsiTheme="minorHAnsi" w:cstheme="minorHAnsi"/>
          <w:b/>
          <w:bCs/>
          <w:sz w:val="23"/>
          <w:szCs w:val="23"/>
          <w:u w:val="single"/>
        </w:rPr>
      </w:pP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ניגוד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עניינים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שהוא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הקשור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לשירותים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הניתנים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ידיכם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קשר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שעלול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ליצור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חשש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לניגוד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עניינים</w:t>
      </w:r>
      <w:r w:rsidRPr="004A2419">
        <w:rPr>
          <w:rFonts w:asciiTheme="minorHAnsi" w:hAnsiTheme="minorHAnsi" w:cstheme="minorHAnsi"/>
          <w:sz w:val="23"/>
          <w:szCs w:val="23"/>
          <w:rtl/>
        </w:rPr>
        <w:t xml:space="preserve">. </w:t>
      </w:r>
    </w:p>
    <w:p w14:paraId="37DC7A5C" w14:textId="77777777" w:rsidR="00726027" w:rsidRPr="004A2419" w:rsidRDefault="00726027" w:rsidP="00726027">
      <w:pPr>
        <w:tabs>
          <w:tab w:val="left" w:pos="-51"/>
          <w:tab w:val="left" w:pos="942"/>
        </w:tabs>
        <w:bidi/>
        <w:spacing w:line="276" w:lineRule="auto"/>
        <w:jc w:val="both"/>
        <w:rPr>
          <w:rFonts w:asciiTheme="minorHAnsi" w:hAnsiTheme="minorHAnsi" w:cstheme="minorHAnsi"/>
          <w:sz w:val="23"/>
          <w:szCs w:val="23"/>
          <w:rtl/>
        </w:rPr>
      </w:pPr>
    </w:p>
    <w:p w14:paraId="204EE5D4" w14:textId="77777777" w:rsidR="00E24346" w:rsidRPr="004A2419" w:rsidRDefault="002A2312" w:rsidP="00726027">
      <w:pPr>
        <w:tabs>
          <w:tab w:val="left" w:pos="-51"/>
          <w:tab w:val="left" w:pos="942"/>
        </w:tabs>
        <w:bidi/>
        <w:spacing w:line="276" w:lineRule="auto"/>
        <w:jc w:val="both"/>
        <w:rPr>
          <w:rFonts w:asciiTheme="minorHAnsi" w:hAnsiTheme="minorHAnsi" w:cstheme="minorHAnsi"/>
          <w:b/>
          <w:bCs/>
          <w:sz w:val="23"/>
          <w:szCs w:val="23"/>
          <w:u w:val="single"/>
        </w:rPr>
      </w:pPr>
      <w:r w:rsidRPr="004A2419">
        <w:rPr>
          <w:rFonts w:asciiTheme="minorHAnsi" w:hAnsiTheme="minorHAnsi" w:cstheme="minorHAnsi"/>
          <w:sz w:val="23"/>
          <w:szCs w:val="23"/>
          <w:rtl/>
          <w:lang w:bidi="he-IL"/>
        </w:rPr>
        <w:t>במקרה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שייוודע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קיומו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מצב</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חשש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לניגוד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עניינים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אפשרי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ליידע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מנת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תבחן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טיבו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ומהותו</w:t>
      </w:r>
      <w:r w:rsidR="005F21E2" w:rsidRPr="004A2419">
        <w:rPr>
          <w:rFonts w:asciiTheme="minorHAnsi" w:hAnsiTheme="minorHAnsi" w:cstheme="minorHAnsi" w:hint="cs"/>
          <w:sz w:val="23"/>
          <w:szCs w:val="23"/>
          <w:rtl/>
          <w:lang w:bidi="he-IL"/>
        </w:rPr>
        <w:t xml:space="preserve"> (פרטי איש הקשר לדיווח- בסוף המסמך)</w:t>
      </w:r>
      <w:r w:rsidRPr="004A2419">
        <w:rPr>
          <w:rFonts w:asciiTheme="minorHAnsi" w:hAnsiTheme="minorHAnsi" w:cstheme="minorHAnsi"/>
          <w:sz w:val="23"/>
          <w:szCs w:val="23"/>
          <w:rtl/>
        </w:rPr>
        <w:t>.</w:t>
      </w:r>
    </w:p>
    <w:p w14:paraId="0DD3B7A8" w14:textId="77777777" w:rsidR="00726027" w:rsidRPr="004A2419" w:rsidRDefault="00726027" w:rsidP="00726027">
      <w:pPr>
        <w:tabs>
          <w:tab w:val="left" w:pos="-51"/>
          <w:tab w:val="left" w:pos="942"/>
        </w:tabs>
        <w:bidi/>
        <w:spacing w:line="276" w:lineRule="auto"/>
        <w:jc w:val="both"/>
        <w:rPr>
          <w:rFonts w:asciiTheme="minorHAnsi" w:hAnsiTheme="minorHAnsi" w:cstheme="minorHAnsi"/>
          <w:sz w:val="23"/>
          <w:szCs w:val="23"/>
          <w:rtl/>
        </w:rPr>
      </w:pPr>
    </w:p>
    <w:p w14:paraId="0E396002" w14:textId="77777777" w:rsidR="00E24346" w:rsidRPr="004A2419" w:rsidRDefault="002A2312" w:rsidP="00726027">
      <w:pPr>
        <w:tabs>
          <w:tab w:val="left" w:pos="-51"/>
          <w:tab w:val="left" w:pos="942"/>
        </w:tabs>
        <w:bidi/>
        <w:spacing w:line="276" w:lineRule="auto"/>
        <w:jc w:val="both"/>
        <w:rPr>
          <w:rFonts w:asciiTheme="minorHAnsi" w:hAnsiTheme="minorHAnsi" w:cstheme="minorHAnsi"/>
          <w:sz w:val="23"/>
          <w:szCs w:val="23"/>
        </w:rPr>
      </w:pPr>
      <w:r w:rsidRPr="004A2419">
        <w:rPr>
          <w:rFonts w:asciiTheme="minorHAnsi" w:hAnsiTheme="minorHAnsi" w:cstheme="minorHAnsi" w:hint="cs"/>
          <w:sz w:val="23"/>
          <w:szCs w:val="23"/>
          <w:rtl/>
          <w:lang w:bidi="he-IL"/>
        </w:rPr>
        <w:t xml:space="preserve">במסגרת ההתקשרות עם החברה (בשלב המכרז ובשלב החתימה על הסכם התקשרות) </w:t>
      </w: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למסור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קודם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להתקשרות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ובמהלכה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בקשר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 </w:t>
      </w:r>
    </w:p>
    <w:p w14:paraId="4A24D423" w14:textId="77777777" w:rsidR="00E24346" w:rsidRPr="004A2419" w:rsidRDefault="002A2312" w:rsidP="005F21E2">
      <w:pPr>
        <w:pStyle w:val="ad"/>
        <w:numPr>
          <w:ilvl w:val="0"/>
          <w:numId w:val="5"/>
        </w:numPr>
        <w:tabs>
          <w:tab w:val="left" w:pos="-51"/>
        </w:tabs>
        <w:bidi/>
        <w:spacing w:line="276" w:lineRule="auto"/>
        <w:ind w:left="375" w:hanging="284"/>
        <w:contextualSpacing w:val="0"/>
        <w:jc w:val="both"/>
        <w:rPr>
          <w:rFonts w:asciiTheme="minorHAnsi" w:hAnsiTheme="minorHAnsi" w:cstheme="minorHAnsi"/>
          <w:b/>
          <w:bCs/>
          <w:sz w:val="23"/>
          <w:szCs w:val="23"/>
          <w:u w:val="single"/>
        </w:rPr>
      </w:pPr>
      <w:r w:rsidRPr="004A2419">
        <w:rPr>
          <w:rFonts w:asciiTheme="minorHAnsi" w:hAnsiTheme="minorHAnsi" w:cstheme="minorHAnsi"/>
          <w:sz w:val="23"/>
          <w:szCs w:val="23"/>
          <w:rtl/>
        </w:rPr>
        <w:t>היותכם בעלי ניירות ערך, דירקטורים, בעלי תפקידים או בעלי קשר עסקי עם תאגיד שהינו לקוח, ספק, מתחרה, מפקח או גורם אחר הקשור לחברה, באופן אשר יוצר או עלול ליצור חשש לניגוד עניינים;</w:t>
      </w:r>
    </w:p>
    <w:p w14:paraId="01EB3163" w14:textId="77777777" w:rsidR="00E24346" w:rsidRPr="004A2419" w:rsidRDefault="002A2312" w:rsidP="005F21E2">
      <w:pPr>
        <w:pStyle w:val="ad"/>
        <w:numPr>
          <w:ilvl w:val="0"/>
          <w:numId w:val="5"/>
        </w:numPr>
        <w:tabs>
          <w:tab w:val="left" w:pos="-51"/>
        </w:tabs>
        <w:bidi/>
        <w:spacing w:line="276" w:lineRule="auto"/>
        <w:ind w:left="375" w:hanging="284"/>
        <w:contextualSpacing w:val="0"/>
        <w:jc w:val="both"/>
        <w:rPr>
          <w:rFonts w:asciiTheme="minorHAnsi" w:hAnsiTheme="minorHAnsi" w:cstheme="minorHAnsi"/>
          <w:sz w:val="23"/>
          <w:szCs w:val="23"/>
        </w:rPr>
      </w:pPr>
      <w:r w:rsidRPr="004A2419">
        <w:rPr>
          <w:rFonts w:asciiTheme="minorHAnsi" w:hAnsiTheme="minorHAnsi" w:cstheme="minorHAnsi"/>
          <w:sz w:val="23"/>
          <w:szCs w:val="23"/>
          <w:rtl/>
        </w:rPr>
        <w:t xml:space="preserve">תפקידים ו/או עיסוקים אחרים שלכם שיש בהם כדי לפגוע ביכולתכם לבצע את תפקידכם כנותני שירותים לחברה. </w:t>
      </w:r>
    </w:p>
    <w:p w14:paraId="36D2614E" w14:textId="77777777" w:rsidR="005F21E2" w:rsidRPr="004A2419" w:rsidRDefault="005F21E2" w:rsidP="00726027">
      <w:pPr>
        <w:tabs>
          <w:tab w:val="left" w:pos="-51"/>
          <w:tab w:val="left" w:pos="942"/>
        </w:tabs>
        <w:bidi/>
        <w:spacing w:line="276" w:lineRule="auto"/>
        <w:jc w:val="both"/>
        <w:rPr>
          <w:rFonts w:asciiTheme="minorHAnsi" w:hAnsiTheme="minorHAnsi" w:cstheme="minorHAnsi"/>
          <w:sz w:val="23"/>
          <w:szCs w:val="23"/>
          <w:rtl/>
          <w:lang w:bidi="he-IL"/>
        </w:rPr>
      </w:pPr>
    </w:p>
    <w:p w14:paraId="3FEBCBF9" w14:textId="77777777" w:rsidR="00E24346" w:rsidRPr="004A2419" w:rsidRDefault="002A2312" w:rsidP="005F21E2">
      <w:pPr>
        <w:tabs>
          <w:tab w:val="left" w:pos="-51"/>
          <w:tab w:val="left" w:pos="942"/>
        </w:tabs>
        <w:bidi/>
        <w:spacing w:line="276" w:lineRule="auto"/>
        <w:jc w:val="both"/>
        <w:rPr>
          <w:rFonts w:asciiTheme="minorHAnsi" w:hAnsiTheme="minorHAnsi" w:cstheme="minorHAnsi"/>
          <w:sz w:val="23"/>
          <w:szCs w:val="23"/>
        </w:rPr>
      </w:pP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מלשדל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לשתף</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פעולה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במישרין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בעקיפין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גורם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מנת</w:t>
      </w:r>
      <w:r w:rsidRPr="004A2419">
        <w:rPr>
          <w:rFonts w:asciiTheme="minorHAnsi" w:hAnsiTheme="minorHAnsi" w:cstheme="minorHAnsi"/>
          <w:sz w:val="23"/>
          <w:szCs w:val="23"/>
          <w:rtl/>
        </w:rPr>
        <w:t xml:space="preserve"> –</w:t>
      </w:r>
    </w:p>
    <w:p w14:paraId="53FCE9BF" w14:textId="77777777" w:rsidR="00E24346" w:rsidRPr="004A2419" w:rsidRDefault="002A2312" w:rsidP="005F21E2">
      <w:pPr>
        <w:pStyle w:val="ad"/>
        <w:numPr>
          <w:ilvl w:val="0"/>
          <w:numId w:val="6"/>
        </w:numPr>
        <w:tabs>
          <w:tab w:val="left" w:pos="-51"/>
        </w:tabs>
        <w:bidi/>
        <w:spacing w:line="276" w:lineRule="auto"/>
        <w:ind w:left="375" w:hanging="284"/>
        <w:contextualSpacing w:val="0"/>
        <w:jc w:val="both"/>
        <w:rPr>
          <w:rFonts w:asciiTheme="minorHAnsi" w:hAnsiTheme="minorHAnsi" w:cstheme="minorHAnsi"/>
          <w:sz w:val="23"/>
          <w:szCs w:val="23"/>
        </w:rPr>
      </w:pPr>
      <w:r w:rsidRPr="004A2419">
        <w:rPr>
          <w:rFonts w:asciiTheme="minorHAnsi" w:hAnsiTheme="minorHAnsi" w:cstheme="minorHAnsi"/>
          <w:sz w:val="23"/>
          <w:szCs w:val="23"/>
          <w:rtl/>
        </w:rPr>
        <w:t>לקבל מידע הקשור להליך המקדים להתקשרות עם החברה ו/או לכל הסכם ו/או הזמנה הנובעים ממנו, שלא בדרך שנקבעה בהליך קבלת ההצעות או בהוראות ההתקשרות עם החברה;</w:t>
      </w:r>
    </w:p>
    <w:p w14:paraId="28A01982" w14:textId="77777777" w:rsidR="00E24346" w:rsidRPr="004A2419" w:rsidRDefault="002A2312" w:rsidP="005F21E2">
      <w:pPr>
        <w:pStyle w:val="ad"/>
        <w:numPr>
          <w:ilvl w:val="0"/>
          <w:numId w:val="6"/>
        </w:numPr>
        <w:tabs>
          <w:tab w:val="left" w:pos="-51"/>
        </w:tabs>
        <w:bidi/>
        <w:spacing w:line="276" w:lineRule="auto"/>
        <w:ind w:left="375" w:hanging="284"/>
        <w:contextualSpacing w:val="0"/>
        <w:jc w:val="both"/>
        <w:rPr>
          <w:rFonts w:asciiTheme="minorHAnsi" w:hAnsiTheme="minorHAnsi" w:cstheme="minorHAnsi"/>
          <w:sz w:val="23"/>
          <w:szCs w:val="23"/>
        </w:rPr>
      </w:pPr>
      <w:r w:rsidRPr="004A2419">
        <w:rPr>
          <w:rFonts w:asciiTheme="minorHAnsi" w:hAnsiTheme="minorHAnsi" w:cstheme="minorHAnsi"/>
          <w:sz w:val="23"/>
          <w:szCs w:val="23"/>
          <w:rtl/>
        </w:rPr>
        <w:t>לקבוע מחירים בצורה מלאכותית ו/או בלתי תחרותית.</w:t>
      </w:r>
    </w:p>
    <w:p w14:paraId="20FF50E4" w14:textId="77777777" w:rsidR="005F21E2" w:rsidRPr="004A2419" w:rsidRDefault="005F21E2" w:rsidP="00726027">
      <w:pPr>
        <w:tabs>
          <w:tab w:val="left" w:pos="-51"/>
          <w:tab w:val="left" w:pos="942"/>
        </w:tabs>
        <w:bidi/>
        <w:spacing w:line="276" w:lineRule="auto"/>
        <w:jc w:val="both"/>
        <w:rPr>
          <w:rFonts w:asciiTheme="minorHAnsi" w:hAnsiTheme="minorHAnsi" w:cstheme="minorHAnsi"/>
          <w:sz w:val="23"/>
          <w:szCs w:val="23"/>
          <w:rtl/>
          <w:lang w:bidi="he-IL"/>
        </w:rPr>
      </w:pPr>
    </w:p>
    <w:p w14:paraId="7DCF0B4C" w14:textId="77777777" w:rsidR="00E24346" w:rsidRPr="004A2419" w:rsidRDefault="002A2312" w:rsidP="005F21E2">
      <w:pPr>
        <w:tabs>
          <w:tab w:val="left" w:pos="-51"/>
          <w:tab w:val="left" w:pos="942"/>
        </w:tabs>
        <w:bidi/>
        <w:spacing w:line="276" w:lineRule="auto"/>
        <w:jc w:val="both"/>
        <w:rPr>
          <w:rFonts w:asciiTheme="minorHAnsi" w:hAnsiTheme="minorHAnsi" w:cstheme="minorHAnsi"/>
          <w:sz w:val="23"/>
          <w:szCs w:val="23"/>
          <w:rtl/>
        </w:rPr>
      </w:pP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מלייצג</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גורם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כלשהו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כלפי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בהליך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סוג</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שותפה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בעניין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המסוים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שבו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ביצעתם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שירותים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עבור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תקבלו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אישור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מראש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ובכתב</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אשר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לפי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שיקול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דעתה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הבלעדי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תוכל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להחליט</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בכך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ניגוד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עניינים</w:t>
      </w:r>
      <w:r w:rsidRPr="004A2419">
        <w:rPr>
          <w:rFonts w:asciiTheme="minorHAnsi" w:hAnsiTheme="minorHAnsi" w:cstheme="minorHAnsi"/>
          <w:sz w:val="23"/>
          <w:szCs w:val="23"/>
          <w:rtl/>
        </w:rPr>
        <w:t xml:space="preserve">. </w:t>
      </w:r>
    </w:p>
    <w:p w14:paraId="0AF165F6" w14:textId="77777777" w:rsidR="005F21E2" w:rsidRPr="00726027" w:rsidRDefault="005F21E2" w:rsidP="005F21E2">
      <w:pPr>
        <w:tabs>
          <w:tab w:val="left" w:pos="-51"/>
          <w:tab w:val="left" w:pos="942"/>
        </w:tabs>
        <w:bidi/>
        <w:spacing w:line="276" w:lineRule="auto"/>
        <w:jc w:val="both"/>
        <w:rPr>
          <w:rFonts w:asciiTheme="minorHAnsi" w:hAnsiTheme="minorHAnsi" w:cstheme="minorHAnsi"/>
          <w:sz w:val="24"/>
          <w:szCs w:val="24"/>
        </w:rPr>
      </w:pPr>
    </w:p>
    <w:p w14:paraId="69E151E0" w14:textId="77777777" w:rsidR="00E24346" w:rsidRPr="0023719E"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23719E">
        <w:rPr>
          <w:rFonts w:asciiTheme="minorHAnsi" w:hAnsiTheme="minorHAnsi" w:cstheme="minorHAnsi"/>
          <w:b/>
          <w:bCs/>
          <w:color w:val="1F497D" w:themeColor="text2"/>
          <w:sz w:val="28"/>
          <w:szCs w:val="28"/>
          <w:u w:val="single"/>
          <w:rtl/>
          <w:lang w:bidi="he-IL"/>
        </w:rPr>
        <w:t>טובות הנאה</w:t>
      </w:r>
    </w:p>
    <w:p w14:paraId="040EF178" w14:textId="77777777" w:rsidR="00E24346" w:rsidRPr="004A2419" w:rsidRDefault="002A2312" w:rsidP="0033227F">
      <w:pPr>
        <w:tabs>
          <w:tab w:val="left" w:pos="-51"/>
          <w:tab w:val="left" w:pos="942"/>
        </w:tabs>
        <w:bidi/>
        <w:spacing w:line="276" w:lineRule="auto"/>
        <w:ind w:left="-51"/>
        <w:jc w:val="both"/>
        <w:rPr>
          <w:rFonts w:asciiTheme="minorHAnsi" w:hAnsiTheme="minorHAnsi" w:cstheme="minorHAnsi"/>
          <w:sz w:val="23"/>
          <w:szCs w:val="23"/>
        </w:rPr>
      </w:pP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מלהציע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לתת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לקבל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לבקש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במישרין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בעקיפין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לקראת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במהלך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גמר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ההתקשרות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עבורכם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עבור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אדם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עבור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עסקיכם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עסקו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טובת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הנאה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לרבות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המלצה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החלטה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זכות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כסף</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דבר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ערך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בקשר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גורם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מטעמה</w:t>
      </w:r>
      <w:r w:rsidRPr="004A2419">
        <w:rPr>
          <w:rFonts w:asciiTheme="minorHAnsi" w:hAnsiTheme="minorHAnsi" w:cstheme="minorHAnsi"/>
          <w:sz w:val="23"/>
          <w:szCs w:val="23"/>
          <w:rtl/>
        </w:rPr>
        <w:t>.</w:t>
      </w:r>
    </w:p>
    <w:p w14:paraId="4C523C12" w14:textId="77777777" w:rsidR="00E24346" w:rsidRDefault="002A2312" w:rsidP="0033227F">
      <w:pPr>
        <w:tabs>
          <w:tab w:val="left" w:pos="-51"/>
          <w:tab w:val="left" w:pos="942"/>
        </w:tabs>
        <w:bidi/>
        <w:spacing w:line="276" w:lineRule="auto"/>
        <w:ind w:left="-51"/>
        <w:jc w:val="both"/>
        <w:rPr>
          <w:rFonts w:asciiTheme="minorHAnsi" w:hAnsiTheme="minorHAnsi" w:cstheme="minorHAnsi"/>
          <w:sz w:val="23"/>
          <w:szCs w:val="23"/>
          <w:u w:val="single"/>
          <w:rtl/>
        </w:rPr>
      </w:pP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אף</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האמור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להלן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מקרים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אירועים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שבהם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מותרים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הצעה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מתן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טובת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הנאה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כאמור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ובלבד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שאין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מטרתם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להשפיע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טוהר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המידות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ניקיון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הכפיים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והמינהל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התקין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מתנה</w:t>
      </w:r>
      <w:r w:rsidRPr="004A2419">
        <w:rPr>
          <w:rFonts w:asciiTheme="minorHAnsi" w:hAnsiTheme="minorHAnsi" w:cstheme="minorHAnsi"/>
          <w:sz w:val="23"/>
          <w:szCs w:val="23"/>
          <w:rtl/>
        </w:rPr>
        <w:t xml:space="preserve"> </w:t>
      </w:r>
      <w:proofErr w:type="spellStart"/>
      <w:r w:rsidRPr="004A2419">
        <w:rPr>
          <w:rFonts w:asciiTheme="minorHAnsi" w:hAnsiTheme="minorHAnsi" w:cstheme="minorHAnsi"/>
          <w:sz w:val="23"/>
          <w:szCs w:val="23"/>
          <w:rtl/>
          <w:lang w:bidi="he-IL"/>
        </w:rPr>
        <w:t>פעוטת</w:t>
      </w:r>
      <w:proofErr w:type="spellEnd"/>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ערך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בעלת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ערך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סמלי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מקרה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לשווי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200 ₪ </w:t>
      </w:r>
      <w:r w:rsidRPr="004A2419">
        <w:rPr>
          <w:rFonts w:asciiTheme="minorHAnsi" w:hAnsiTheme="minorHAnsi" w:cstheme="minorHAnsi"/>
          <w:sz w:val="23"/>
          <w:szCs w:val="23"/>
          <w:rtl/>
          <w:lang w:bidi="he-IL"/>
        </w:rPr>
        <w:t>לכל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היותר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באופן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תדיר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כגון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לוח</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שנה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בחג</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מתנה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לרגל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פרישה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וארוחה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במסגרת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כנס</w:t>
      </w:r>
      <w:r w:rsidRPr="004A2419">
        <w:rPr>
          <w:rFonts w:asciiTheme="minorHAnsi" w:hAnsiTheme="minorHAnsi" w:cstheme="minorHAnsi"/>
          <w:sz w:val="23"/>
          <w:szCs w:val="23"/>
          <w:rtl/>
        </w:rPr>
        <w:t xml:space="preserve"> </w:t>
      </w:r>
      <w:r w:rsidR="00365B42" w:rsidRPr="004A2419">
        <w:rPr>
          <w:rFonts w:asciiTheme="minorHAnsi" w:hAnsiTheme="minorHAnsi" w:cstheme="minorHAnsi" w:hint="cs"/>
          <w:sz w:val="23"/>
          <w:szCs w:val="23"/>
          <w:rtl/>
          <w:lang w:bidi="he-IL"/>
        </w:rPr>
        <w:t>שארגנתם</w:t>
      </w:r>
      <w:r w:rsidRPr="004A2419">
        <w:rPr>
          <w:rFonts w:asciiTheme="minorHAnsi" w:hAnsiTheme="minorHAnsi" w:cstheme="minorHAnsi"/>
          <w:sz w:val="23"/>
          <w:szCs w:val="23"/>
          <w:rtl/>
        </w:rPr>
        <w:t>.</w:t>
      </w:r>
    </w:p>
    <w:p w14:paraId="09D75037" w14:textId="77777777" w:rsidR="009E41B4" w:rsidRPr="004A2419" w:rsidRDefault="009E41B4" w:rsidP="009E41B4">
      <w:pPr>
        <w:tabs>
          <w:tab w:val="left" w:pos="-51"/>
          <w:tab w:val="left" w:pos="942"/>
        </w:tabs>
        <w:bidi/>
        <w:spacing w:line="276" w:lineRule="auto"/>
        <w:ind w:left="-51"/>
        <w:jc w:val="both"/>
        <w:rPr>
          <w:rFonts w:asciiTheme="minorHAnsi" w:hAnsiTheme="minorHAnsi" w:cstheme="minorHAnsi"/>
          <w:sz w:val="23"/>
          <w:szCs w:val="23"/>
          <w:u w:val="single"/>
        </w:rPr>
      </w:pPr>
    </w:p>
    <w:p w14:paraId="242D0102" w14:textId="77777777" w:rsidR="00B12EA2" w:rsidRPr="00FB4B9C"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FB4B9C">
        <w:rPr>
          <w:rFonts w:asciiTheme="minorHAnsi" w:hAnsiTheme="minorHAnsi" w:cstheme="minorHAnsi"/>
          <w:b/>
          <w:bCs/>
          <w:color w:val="1F497D" w:themeColor="text2"/>
          <w:sz w:val="28"/>
          <w:szCs w:val="28"/>
          <w:u w:val="single"/>
          <w:rtl/>
          <w:lang w:bidi="he-IL"/>
        </w:rPr>
        <w:t>הצעות עבודה לעובדי החברה</w:t>
      </w:r>
    </w:p>
    <w:p w14:paraId="6D8C77F3" w14:textId="77777777" w:rsidR="00E24346" w:rsidRPr="004A2419" w:rsidRDefault="002A2312" w:rsidP="0033227F">
      <w:pPr>
        <w:tabs>
          <w:tab w:val="left" w:pos="-51"/>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lang w:bidi="he-IL"/>
        </w:rPr>
        <w:t>כל עוד הנכם פועלים מול 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 בקשר עם 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עליכם להימנע מלהציע לעובדי החברה הצעות עבודה מטעמכם או מטעם גורם 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במידה שתעשו כן על אף האמור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עובדי החברה לשעבר שיועסקו על ידיכם יימנעו מביצוע שירותים הקשורים לחברה במשך שנה לפחות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והחברה אף תהא רשאית לבטל את ההתקשרות עמכם לאלתר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בהתאם לנסיבות ובכפוף לדין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במקרים שהצעות אלה נעשו על מנת להטות 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 לשפר את יחסם של עובדי החברה לטובתכם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תנקוט החברה בצעדים משפטיים כלפיכם</w:t>
      </w:r>
      <w:r w:rsidRPr="004A2419">
        <w:rPr>
          <w:rFonts w:asciiTheme="minorHAnsi" w:hAnsiTheme="minorHAnsi" w:cstheme="minorHAnsi"/>
          <w:sz w:val="23"/>
          <w:szCs w:val="23"/>
          <w:rtl/>
        </w:rPr>
        <w:t>.</w:t>
      </w:r>
    </w:p>
    <w:p w14:paraId="40E29765" w14:textId="77777777" w:rsidR="0033227F" w:rsidRPr="0033227F" w:rsidRDefault="0033227F" w:rsidP="0033227F">
      <w:pPr>
        <w:tabs>
          <w:tab w:val="left" w:pos="-51"/>
        </w:tabs>
        <w:bidi/>
        <w:spacing w:line="276" w:lineRule="auto"/>
        <w:ind w:left="-51"/>
        <w:jc w:val="both"/>
        <w:rPr>
          <w:rFonts w:asciiTheme="minorHAnsi" w:hAnsiTheme="minorHAnsi" w:cstheme="minorHAnsi"/>
          <w:sz w:val="28"/>
          <w:szCs w:val="24"/>
          <w:rtl/>
        </w:rPr>
      </w:pPr>
    </w:p>
    <w:p w14:paraId="4FD6C9BE" w14:textId="77777777" w:rsidR="00B12EA2" w:rsidRPr="00FB4B9C"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rtl/>
          <w:lang w:bidi="he-IL"/>
        </w:rPr>
      </w:pPr>
      <w:r w:rsidRPr="00FB4B9C">
        <w:rPr>
          <w:rFonts w:asciiTheme="minorHAnsi" w:hAnsiTheme="minorHAnsi" w:cstheme="minorHAnsi"/>
          <w:b/>
          <w:bCs/>
          <w:color w:val="1F497D" w:themeColor="text2"/>
          <w:sz w:val="28"/>
          <w:szCs w:val="28"/>
          <w:u w:val="single"/>
          <w:rtl/>
          <w:lang w:bidi="he-IL"/>
        </w:rPr>
        <w:t>קירבת משפחה</w:t>
      </w:r>
    </w:p>
    <w:p w14:paraId="7E0665DF" w14:textId="77777777" w:rsidR="00E24346" w:rsidRPr="004A2419" w:rsidRDefault="002A2312" w:rsidP="004A2419">
      <w:pPr>
        <w:tabs>
          <w:tab w:val="left" w:pos="942"/>
        </w:tabs>
        <w:bidi/>
        <w:spacing w:line="276" w:lineRule="auto"/>
        <w:ind w:left="-51"/>
        <w:jc w:val="both"/>
        <w:rPr>
          <w:rFonts w:asciiTheme="minorHAnsi" w:hAnsiTheme="minorHAnsi" w:cstheme="minorHAnsi"/>
          <w:sz w:val="23"/>
          <w:szCs w:val="23"/>
        </w:rPr>
      </w:pPr>
      <w:r w:rsidRPr="004A2419">
        <w:rPr>
          <w:rFonts w:asciiTheme="minorHAnsi" w:hAnsiTheme="minorHAnsi" w:cstheme="minorHAnsi" w:hint="cs"/>
          <w:sz w:val="23"/>
          <w:szCs w:val="23"/>
          <w:rtl/>
          <w:lang w:bidi="he-IL"/>
        </w:rPr>
        <w:t xml:space="preserve">במסגרת ההתקשרות עם החברה (בשלב המכרז ובשלב החתימה על הסכם התקשרות) </w:t>
      </w: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למסור</w:t>
      </w:r>
      <w:r w:rsidRPr="004A2419">
        <w:rPr>
          <w:rFonts w:asciiTheme="minorHAnsi" w:hAnsiTheme="minorHAnsi" w:cstheme="minorHAnsi"/>
          <w:sz w:val="23"/>
          <w:szCs w:val="23"/>
          <w:rtl/>
        </w:rPr>
        <w:t xml:space="preserve"> </w:t>
      </w:r>
      <w:r w:rsidR="00A72DBF" w:rsidRPr="004A2419">
        <w:rPr>
          <w:rFonts w:asciiTheme="minorHAnsi" w:hAnsiTheme="minorHAnsi" w:cstheme="minorHAnsi"/>
          <w:sz w:val="23"/>
          <w:szCs w:val="23"/>
          <w:rtl/>
          <w:lang w:bidi="he-IL"/>
        </w:rPr>
        <w:t>לאיש הקשר הראשי שלכם בחברה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שברשותכם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בקשר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b/>
          <w:bCs/>
          <w:sz w:val="23"/>
          <w:szCs w:val="23"/>
          <w:rtl/>
        </w:rPr>
        <w:t xml:space="preserve"> </w:t>
      </w:r>
      <w:r w:rsidRPr="004A2419">
        <w:rPr>
          <w:rFonts w:asciiTheme="minorHAnsi" w:hAnsiTheme="minorHAnsi" w:cstheme="minorHAnsi"/>
          <w:sz w:val="23"/>
          <w:szCs w:val="23"/>
          <w:rtl/>
          <w:lang w:bidi="he-IL"/>
        </w:rPr>
        <w:t>קירבה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משפחתית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מעובדי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מטעמה</w:t>
      </w:r>
      <w:r w:rsidRPr="004A2419">
        <w:rPr>
          <w:rFonts w:asciiTheme="minorHAnsi" w:hAnsiTheme="minorHAnsi" w:cstheme="minorHAnsi"/>
          <w:sz w:val="23"/>
          <w:szCs w:val="23"/>
          <w:rtl/>
        </w:rPr>
        <w:t>.</w:t>
      </w:r>
    </w:p>
    <w:p w14:paraId="567F12C6" w14:textId="77777777" w:rsidR="00E24346" w:rsidRPr="004A2419" w:rsidRDefault="002A2312" w:rsidP="004A2419">
      <w:pPr>
        <w:tabs>
          <w:tab w:val="left" w:pos="942"/>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lang w:bidi="he-IL"/>
        </w:rPr>
        <w:t>במידה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קירבה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משפחתית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מעובדי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להימנע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במהלך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משא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ומתן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הסכם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עמכם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ביצוע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שירותיכם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לפעול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ישירות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מול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קרוב</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המשפחה</w:t>
      </w:r>
      <w:r w:rsidRPr="004A2419">
        <w:rPr>
          <w:rFonts w:asciiTheme="minorHAnsi" w:hAnsiTheme="minorHAnsi" w:cstheme="minorHAnsi"/>
          <w:sz w:val="23"/>
          <w:szCs w:val="23"/>
          <w:rtl/>
        </w:rPr>
        <w:t xml:space="preserve"> </w:t>
      </w:r>
      <w:proofErr w:type="spellStart"/>
      <w:r w:rsidRPr="004A2419">
        <w:rPr>
          <w:rFonts w:asciiTheme="minorHAnsi" w:hAnsiTheme="minorHAnsi" w:cstheme="minorHAnsi"/>
          <w:sz w:val="23"/>
          <w:szCs w:val="23"/>
          <w:rtl/>
          <w:lang w:bidi="he-IL"/>
        </w:rPr>
        <w:t>הנ</w:t>
      </w:r>
      <w:proofErr w:type="spellEnd"/>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ל</w:t>
      </w:r>
      <w:r w:rsidRPr="004A2419">
        <w:rPr>
          <w:rFonts w:asciiTheme="minorHAnsi" w:hAnsiTheme="minorHAnsi" w:cstheme="minorHAnsi"/>
          <w:sz w:val="23"/>
          <w:szCs w:val="23"/>
          <w:rtl/>
        </w:rPr>
        <w:t>.</w:t>
      </w:r>
    </w:p>
    <w:p w14:paraId="64000C05" w14:textId="77777777" w:rsidR="00B70CEC" w:rsidRPr="00B70CEC" w:rsidRDefault="00B70CEC" w:rsidP="00B70CEC">
      <w:pPr>
        <w:tabs>
          <w:tab w:val="left" w:pos="-51"/>
          <w:tab w:val="left" w:pos="942"/>
        </w:tabs>
        <w:bidi/>
        <w:spacing w:line="276" w:lineRule="auto"/>
        <w:jc w:val="both"/>
        <w:rPr>
          <w:rFonts w:asciiTheme="minorHAnsi" w:hAnsiTheme="minorHAnsi" w:cstheme="minorHAnsi"/>
          <w:sz w:val="28"/>
          <w:szCs w:val="24"/>
        </w:rPr>
      </w:pPr>
    </w:p>
    <w:p w14:paraId="70DA10B4" w14:textId="77777777" w:rsidR="00B12EA2" w:rsidRPr="00FB4B9C"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FB4B9C">
        <w:rPr>
          <w:rFonts w:asciiTheme="minorHAnsi" w:hAnsiTheme="minorHAnsi" w:cstheme="minorHAnsi"/>
          <w:b/>
          <w:bCs/>
          <w:color w:val="1F497D" w:themeColor="text2"/>
          <w:sz w:val="28"/>
          <w:szCs w:val="28"/>
          <w:u w:val="single"/>
          <w:rtl/>
          <w:lang w:bidi="he-IL"/>
        </w:rPr>
        <w:t>סודיות</w:t>
      </w:r>
    </w:p>
    <w:p w14:paraId="78BFB103" w14:textId="77777777" w:rsidR="00E24346" w:rsidRPr="004A2419" w:rsidRDefault="002A2312" w:rsidP="004A2419">
      <w:pPr>
        <w:tabs>
          <w:tab w:val="left" w:pos="-51"/>
          <w:tab w:val="left" w:pos="942"/>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לשמור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בסוד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להעביר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למסור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להביא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לידיעת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אדם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במישרין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בעקיפין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ומסמכים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בנוגע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ולהתקשרות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להלן</w:t>
      </w:r>
      <w:r w:rsidRPr="004A2419">
        <w:rPr>
          <w:rFonts w:asciiTheme="minorHAnsi" w:hAnsiTheme="minorHAnsi" w:cstheme="minorHAnsi"/>
          <w:sz w:val="23"/>
          <w:szCs w:val="23"/>
          <w:rtl/>
        </w:rPr>
        <w:t>: "</w:t>
      </w:r>
      <w:r w:rsidRPr="004A2419">
        <w:rPr>
          <w:rFonts w:asciiTheme="minorHAnsi" w:hAnsiTheme="minorHAnsi" w:cstheme="minorHAnsi"/>
          <w:b/>
          <w:bCs/>
          <w:sz w:val="23"/>
          <w:szCs w:val="23"/>
          <w:rtl/>
          <w:lang w:bidi="he-IL"/>
        </w:rPr>
        <w:t>המידע</w:t>
      </w:r>
      <w:r w:rsidRPr="004A2419">
        <w:rPr>
          <w:rFonts w:asciiTheme="minorHAnsi" w:hAnsiTheme="minorHAnsi" w:cstheme="minorHAnsi"/>
          <w:b/>
          <w:bCs/>
          <w:sz w:val="23"/>
          <w:szCs w:val="23"/>
          <w:rtl/>
        </w:rPr>
        <w:t xml:space="preserve"> </w:t>
      </w:r>
      <w:r w:rsidRPr="004A2419">
        <w:rPr>
          <w:rFonts w:asciiTheme="minorHAnsi" w:hAnsiTheme="minorHAnsi" w:cstheme="minorHAnsi"/>
          <w:b/>
          <w:bCs/>
          <w:sz w:val="23"/>
          <w:szCs w:val="23"/>
          <w:rtl/>
          <w:lang w:bidi="he-IL"/>
        </w:rPr>
        <w:t>הסודי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שיגיעו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לידיכם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הגבלת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זמן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אף</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ההתקשרות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באה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לסיומה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המסמכים</w:t>
      </w:r>
      <w:r w:rsidRPr="004A2419">
        <w:rPr>
          <w:rFonts w:asciiTheme="minorHAnsi" w:hAnsiTheme="minorHAnsi" w:cstheme="minorHAnsi"/>
          <w:sz w:val="23"/>
          <w:szCs w:val="23"/>
          <w:rtl/>
        </w:rPr>
        <w:t xml:space="preserve"> </w:t>
      </w:r>
      <w:proofErr w:type="spellStart"/>
      <w:r w:rsidRPr="004A2419">
        <w:rPr>
          <w:rFonts w:asciiTheme="minorHAnsi" w:hAnsiTheme="minorHAnsi" w:cstheme="minorHAnsi"/>
          <w:sz w:val="23"/>
          <w:szCs w:val="23"/>
          <w:rtl/>
          <w:lang w:bidi="he-IL"/>
        </w:rPr>
        <w:t>הנ</w:t>
      </w:r>
      <w:proofErr w:type="spellEnd"/>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הינם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בבחינת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נחלת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הכלל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ולמעט</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נמסרו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שיימסרו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ידיכם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לצד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שלישי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לצורך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ביצוע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השירותים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נשוא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ההתקשרות</w:t>
      </w:r>
      <w:r w:rsidRPr="004A2419">
        <w:rPr>
          <w:rFonts w:asciiTheme="minorHAnsi" w:hAnsiTheme="minorHAnsi" w:cstheme="minorHAnsi"/>
          <w:sz w:val="23"/>
          <w:szCs w:val="23"/>
          <w:rtl/>
        </w:rPr>
        <w:t xml:space="preserve">. </w:t>
      </w:r>
    </w:p>
    <w:p w14:paraId="6CF6C862" w14:textId="77777777" w:rsidR="00E24346" w:rsidRPr="004A2419" w:rsidRDefault="002A2312" w:rsidP="004A2419">
      <w:pPr>
        <w:tabs>
          <w:tab w:val="left" w:pos="-51"/>
          <w:tab w:val="left" w:pos="942"/>
        </w:tabs>
        <w:bidi/>
        <w:spacing w:line="276" w:lineRule="auto"/>
        <w:ind w:left="-51"/>
        <w:jc w:val="both"/>
        <w:rPr>
          <w:rFonts w:asciiTheme="minorHAnsi" w:hAnsiTheme="minorHAnsi" w:cstheme="minorHAnsi"/>
          <w:b/>
          <w:bCs/>
          <w:sz w:val="23"/>
          <w:szCs w:val="23"/>
          <w:u w:val="single"/>
        </w:rPr>
      </w:pPr>
      <w:r w:rsidRPr="004A2419">
        <w:rPr>
          <w:rFonts w:asciiTheme="minorHAnsi" w:hAnsiTheme="minorHAnsi" w:cstheme="minorHAnsi"/>
          <w:sz w:val="23"/>
          <w:szCs w:val="23"/>
          <w:rtl/>
          <w:lang w:bidi="he-IL"/>
        </w:rPr>
        <w:t>חל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איסור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לפרסם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דבר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ביצוע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השירותים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עבור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למעט</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התקבל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אישורה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בכתב</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ומראש</w:t>
      </w:r>
      <w:r w:rsidRPr="004A2419">
        <w:rPr>
          <w:rFonts w:asciiTheme="minorHAnsi" w:hAnsiTheme="minorHAnsi" w:cstheme="minorHAnsi"/>
          <w:sz w:val="23"/>
          <w:szCs w:val="23"/>
          <w:rtl/>
        </w:rPr>
        <w:t>.</w:t>
      </w:r>
    </w:p>
    <w:p w14:paraId="52724106" w14:textId="77777777" w:rsidR="00B70CEC" w:rsidRPr="002B46AB" w:rsidRDefault="00B70CEC" w:rsidP="00B70CEC">
      <w:pPr>
        <w:tabs>
          <w:tab w:val="left" w:pos="-51"/>
          <w:tab w:val="left" w:pos="942"/>
        </w:tabs>
        <w:bidi/>
        <w:spacing w:line="276" w:lineRule="auto"/>
        <w:jc w:val="both"/>
        <w:rPr>
          <w:rFonts w:asciiTheme="minorHAnsi" w:hAnsiTheme="minorHAnsi" w:cstheme="minorHAnsi"/>
          <w:sz w:val="14"/>
          <w:szCs w:val="14"/>
          <w:rtl/>
        </w:rPr>
      </w:pPr>
    </w:p>
    <w:p w14:paraId="043572E7" w14:textId="77777777" w:rsidR="00E24346" w:rsidRPr="004A2419" w:rsidRDefault="002A2312" w:rsidP="004A2419">
      <w:pPr>
        <w:tabs>
          <w:tab w:val="left" w:pos="-51"/>
          <w:tab w:val="left" w:pos="942"/>
        </w:tabs>
        <w:bidi/>
        <w:spacing w:line="276" w:lineRule="auto"/>
        <w:ind w:left="-51"/>
        <w:jc w:val="both"/>
        <w:rPr>
          <w:rFonts w:asciiTheme="minorHAnsi" w:hAnsiTheme="minorHAnsi" w:cstheme="minorHAnsi"/>
          <w:sz w:val="23"/>
          <w:szCs w:val="23"/>
          <w:rtl/>
        </w:rPr>
      </w:pPr>
      <w:r w:rsidRPr="004A2419">
        <w:rPr>
          <w:rFonts w:asciiTheme="minorHAnsi" w:hAnsiTheme="minorHAnsi" w:cstheme="minorHAnsi"/>
          <w:sz w:val="23"/>
          <w:szCs w:val="23"/>
          <w:rtl/>
          <w:lang w:bidi="he-IL"/>
        </w:rPr>
        <w:t>מאחר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שהמידע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הסודי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מהווה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רכושה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הבלעדי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וקניינה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חל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איסור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לעשות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העתקים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מהמידע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באופן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כלשהוא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יינתן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אישור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מראש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ובכתב</w:t>
      </w:r>
      <w:r w:rsidRPr="004A2419">
        <w:rPr>
          <w:rFonts w:asciiTheme="minorHAnsi" w:hAnsiTheme="minorHAnsi" w:cstheme="minorHAnsi"/>
          <w:sz w:val="23"/>
          <w:szCs w:val="23"/>
          <w:rtl/>
        </w:rPr>
        <w:t>.</w:t>
      </w:r>
    </w:p>
    <w:p w14:paraId="1185B4BA" w14:textId="77777777" w:rsidR="00E24346" w:rsidRPr="004A2419" w:rsidRDefault="002A2312" w:rsidP="004A2419">
      <w:pPr>
        <w:tabs>
          <w:tab w:val="left" w:pos="-51"/>
          <w:tab w:val="left" w:pos="942"/>
        </w:tabs>
        <w:bidi/>
        <w:spacing w:line="276" w:lineRule="auto"/>
        <w:ind w:left="-51"/>
        <w:jc w:val="both"/>
        <w:rPr>
          <w:rFonts w:asciiTheme="minorHAnsi" w:hAnsiTheme="minorHAnsi" w:cstheme="minorHAnsi"/>
          <w:b/>
          <w:bCs/>
          <w:sz w:val="23"/>
          <w:szCs w:val="23"/>
          <w:u w:val="single"/>
        </w:rPr>
      </w:pP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סיום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ההתקשרות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לבינכם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דרישה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ראשונה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להחזיר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מסמך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וחומר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השייך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הכולל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סודי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המצוי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בידיכם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בין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הוכן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מטעמה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הוכן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w:t>
      </w:r>
      <w:r w:rsidRPr="004A2419">
        <w:rPr>
          <w:rFonts w:asciiTheme="minorHAnsi" w:hAnsiTheme="minorHAnsi" w:cstheme="minorHAnsi"/>
          <w:sz w:val="23"/>
          <w:szCs w:val="23"/>
          <w:rtl/>
        </w:rPr>
        <w:t>/</w:t>
      </w:r>
      <w:r w:rsidRPr="004A2419">
        <w:rPr>
          <w:rFonts w:asciiTheme="minorHAnsi" w:hAnsiTheme="minorHAnsi" w:cstheme="minorHAnsi"/>
          <w:sz w:val="23"/>
          <w:szCs w:val="23"/>
          <w:rtl/>
          <w:lang w:bidi="he-IL"/>
        </w:rPr>
        <w:t>או</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נערך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על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ידיכם</w:t>
      </w:r>
      <w:r w:rsidRPr="004A2419">
        <w:rPr>
          <w:rFonts w:asciiTheme="minorHAnsi" w:hAnsiTheme="minorHAnsi" w:cstheme="minorHAnsi"/>
          <w:sz w:val="23"/>
          <w:szCs w:val="23"/>
          <w:rtl/>
        </w:rPr>
        <w:t xml:space="preserve">. </w:t>
      </w:r>
    </w:p>
    <w:p w14:paraId="51730EDF" w14:textId="77777777" w:rsidR="00B70CEC" w:rsidRPr="002B46AB" w:rsidRDefault="00B70CEC" w:rsidP="004A2419">
      <w:pPr>
        <w:tabs>
          <w:tab w:val="left" w:pos="-51"/>
          <w:tab w:val="left" w:pos="942"/>
        </w:tabs>
        <w:bidi/>
        <w:spacing w:line="276" w:lineRule="auto"/>
        <w:ind w:left="-51"/>
        <w:jc w:val="both"/>
        <w:rPr>
          <w:rFonts w:asciiTheme="minorHAnsi" w:hAnsiTheme="minorHAnsi" w:cstheme="minorHAnsi"/>
          <w:sz w:val="14"/>
          <w:szCs w:val="14"/>
          <w:rtl/>
        </w:rPr>
      </w:pPr>
    </w:p>
    <w:p w14:paraId="460E6FE8" w14:textId="77777777" w:rsidR="00E24346" w:rsidRPr="004A2419" w:rsidRDefault="002A2312" w:rsidP="004A2419">
      <w:pPr>
        <w:tabs>
          <w:tab w:val="left" w:pos="-51"/>
          <w:tab w:val="left" w:pos="942"/>
        </w:tabs>
        <w:bidi/>
        <w:spacing w:line="276" w:lineRule="auto"/>
        <w:ind w:left="-51"/>
        <w:jc w:val="both"/>
        <w:rPr>
          <w:rFonts w:asciiTheme="minorHAnsi" w:hAnsiTheme="minorHAnsi" w:cstheme="minorHAnsi"/>
          <w:b/>
          <w:bCs/>
          <w:sz w:val="23"/>
          <w:szCs w:val="23"/>
          <w:u w:val="single"/>
        </w:rPr>
      </w:pPr>
      <w:r w:rsidRPr="004A2419">
        <w:rPr>
          <w:rFonts w:asciiTheme="minorHAnsi" w:hAnsiTheme="minorHAnsi" w:cstheme="minorHAnsi"/>
          <w:sz w:val="23"/>
          <w:szCs w:val="23"/>
          <w:rtl/>
          <w:lang w:bidi="he-IL"/>
        </w:rPr>
        <w:t>אין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להוציא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מחוץ</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לחצרכם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כל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מסמך</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וחומר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הכולל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את</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המידע</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הסודי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אלא</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ניתן</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לכם</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אישור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מראש</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ובכתב</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של</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החברה</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ובכפוף</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לתנאי</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האישור</w:t>
      </w:r>
      <w:r w:rsidRPr="004A2419">
        <w:rPr>
          <w:rFonts w:asciiTheme="minorHAnsi" w:hAnsiTheme="minorHAnsi" w:cstheme="minorHAnsi"/>
          <w:sz w:val="23"/>
          <w:szCs w:val="23"/>
          <w:rtl/>
        </w:rPr>
        <w:t xml:space="preserve"> </w:t>
      </w:r>
      <w:r w:rsidRPr="004A2419">
        <w:rPr>
          <w:rFonts w:asciiTheme="minorHAnsi" w:hAnsiTheme="minorHAnsi" w:cstheme="minorHAnsi"/>
          <w:sz w:val="23"/>
          <w:szCs w:val="23"/>
          <w:rtl/>
          <w:lang w:bidi="he-IL"/>
        </w:rPr>
        <w:t>האמור</w:t>
      </w:r>
      <w:r w:rsidRPr="004A2419">
        <w:rPr>
          <w:rFonts w:asciiTheme="minorHAnsi" w:hAnsiTheme="minorHAnsi" w:cstheme="minorHAnsi"/>
          <w:sz w:val="23"/>
          <w:szCs w:val="23"/>
          <w:rtl/>
        </w:rPr>
        <w:t>.</w:t>
      </w:r>
    </w:p>
    <w:p w14:paraId="32E7EA87" w14:textId="77777777" w:rsidR="00B70CEC" w:rsidRPr="00A72DBF" w:rsidRDefault="00B70CEC" w:rsidP="00B70CEC">
      <w:pPr>
        <w:pStyle w:val="ad"/>
        <w:tabs>
          <w:tab w:val="left" w:pos="-51"/>
          <w:tab w:val="left" w:pos="942"/>
        </w:tabs>
        <w:bidi/>
        <w:spacing w:line="276" w:lineRule="auto"/>
        <w:ind w:left="942"/>
        <w:contextualSpacing w:val="0"/>
        <w:jc w:val="both"/>
        <w:rPr>
          <w:rFonts w:asciiTheme="minorHAnsi" w:hAnsiTheme="minorHAnsi" w:cstheme="minorHAnsi"/>
          <w:b/>
          <w:bCs/>
          <w:sz w:val="18"/>
          <w:szCs w:val="18"/>
          <w:u w:val="single"/>
        </w:rPr>
      </w:pPr>
    </w:p>
    <w:p w14:paraId="061D0F51" w14:textId="77777777" w:rsidR="00B53217" w:rsidRDefault="002A2312" w:rsidP="008B53EE">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B53217">
        <w:rPr>
          <w:rFonts w:asciiTheme="minorHAnsi" w:hAnsiTheme="minorHAnsi" w:cs="Calibri"/>
          <w:b/>
          <w:bCs/>
          <w:color w:val="1F497D" w:themeColor="text2"/>
          <w:sz w:val="28"/>
          <w:szCs w:val="28"/>
          <w:u w:val="single"/>
          <w:rtl/>
          <w:lang w:bidi="he-IL"/>
        </w:rPr>
        <w:t>הגנת פרטיות ואבטחת מידע</w:t>
      </w:r>
    </w:p>
    <w:p w14:paraId="23E15AD6" w14:textId="77777777" w:rsidR="001E23C6" w:rsidRDefault="002A2312" w:rsidP="00A1044A">
      <w:pPr>
        <w:tabs>
          <w:tab w:val="left" w:pos="-51"/>
          <w:tab w:val="left" w:pos="942"/>
        </w:tabs>
        <w:bidi/>
        <w:spacing w:line="276" w:lineRule="auto"/>
        <w:ind w:left="-51"/>
        <w:jc w:val="both"/>
        <w:rPr>
          <w:rFonts w:asciiTheme="minorHAnsi" w:hAnsiTheme="minorHAnsi" w:cs="Calibri"/>
          <w:sz w:val="23"/>
          <w:szCs w:val="23"/>
          <w:rtl/>
          <w:lang w:bidi="he-IL"/>
        </w:rPr>
      </w:pPr>
      <w:r>
        <w:rPr>
          <w:rFonts w:asciiTheme="minorHAnsi" w:hAnsiTheme="minorHAnsi" w:cs="Calibri" w:hint="cs"/>
          <w:sz w:val="23"/>
          <w:szCs w:val="23"/>
          <w:rtl/>
          <w:lang w:bidi="he-IL"/>
        </w:rPr>
        <w:t>החברה</w:t>
      </w:r>
      <w:r w:rsidR="00B53217" w:rsidRPr="00B53217">
        <w:rPr>
          <w:rFonts w:asciiTheme="minorHAnsi" w:hAnsiTheme="minorHAnsi" w:cs="Calibri"/>
          <w:sz w:val="23"/>
          <w:szCs w:val="23"/>
          <w:rtl/>
          <w:lang w:bidi="he-IL"/>
        </w:rPr>
        <w:t xml:space="preserve"> מחויבת לשמירה על פרטיות המידע של עובדיה, לקוחותיה</w:t>
      </w:r>
      <w:r>
        <w:rPr>
          <w:rFonts w:asciiTheme="minorHAnsi" w:hAnsiTheme="minorHAnsi" w:cs="Calibri" w:hint="cs"/>
          <w:sz w:val="23"/>
          <w:szCs w:val="23"/>
          <w:rtl/>
          <w:lang w:bidi="he-IL"/>
        </w:rPr>
        <w:t>, ס</w:t>
      </w:r>
      <w:r w:rsidR="00B53217" w:rsidRPr="00B53217">
        <w:rPr>
          <w:rFonts w:asciiTheme="minorHAnsi" w:hAnsiTheme="minorHAnsi" w:cs="Calibri"/>
          <w:sz w:val="23"/>
          <w:szCs w:val="23"/>
          <w:rtl/>
          <w:lang w:bidi="he-IL"/>
        </w:rPr>
        <w:t>פקיה</w:t>
      </w:r>
      <w:r>
        <w:rPr>
          <w:rFonts w:asciiTheme="minorHAnsi" w:hAnsiTheme="minorHAnsi" w:cs="Calibri" w:hint="cs"/>
          <w:sz w:val="23"/>
          <w:szCs w:val="23"/>
          <w:rtl/>
          <w:lang w:bidi="he-IL"/>
        </w:rPr>
        <w:t xml:space="preserve"> ועובדיהם,</w:t>
      </w:r>
      <w:r w:rsidR="00B53217" w:rsidRPr="00B53217">
        <w:rPr>
          <w:rFonts w:asciiTheme="minorHAnsi" w:hAnsiTheme="minorHAnsi" w:cs="Calibri"/>
          <w:sz w:val="23"/>
          <w:szCs w:val="23"/>
          <w:rtl/>
          <w:lang w:bidi="he-IL"/>
        </w:rPr>
        <w:t xml:space="preserve"> ופועלת בהתאם להוראות הדין ו</w:t>
      </w:r>
      <w:r>
        <w:rPr>
          <w:rFonts w:asciiTheme="minorHAnsi" w:hAnsiTheme="minorHAnsi" w:cs="Calibri" w:hint="cs"/>
          <w:sz w:val="23"/>
          <w:szCs w:val="23"/>
          <w:rtl/>
          <w:lang w:bidi="he-IL"/>
        </w:rPr>
        <w:t>ל</w:t>
      </w:r>
      <w:r w:rsidR="00B53217" w:rsidRPr="00B53217">
        <w:rPr>
          <w:rFonts w:asciiTheme="minorHAnsi" w:hAnsiTheme="minorHAnsi" w:cs="Calibri"/>
          <w:sz w:val="23"/>
          <w:szCs w:val="23"/>
          <w:rtl/>
          <w:lang w:bidi="he-IL"/>
        </w:rPr>
        <w:t xml:space="preserve">נהלי החברה בתחום הגנת הפרטיות ואבטחת המידע. </w:t>
      </w:r>
    </w:p>
    <w:p w14:paraId="1766975D" w14:textId="77777777" w:rsidR="002354F5" w:rsidRPr="002354F5" w:rsidRDefault="002A2312" w:rsidP="002354F5">
      <w:pPr>
        <w:tabs>
          <w:tab w:val="left" w:pos="-51"/>
          <w:tab w:val="left" w:pos="942"/>
        </w:tabs>
        <w:bidi/>
        <w:spacing w:line="276" w:lineRule="auto"/>
        <w:ind w:left="-51"/>
        <w:jc w:val="both"/>
        <w:rPr>
          <w:rFonts w:asciiTheme="minorHAnsi" w:hAnsiTheme="minorHAnsi" w:cs="Calibri"/>
          <w:sz w:val="23"/>
          <w:szCs w:val="23"/>
          <w:rtl/>
          <w:lang w:bidi="he-IL"/>
        </w:rPr>
      </w:pPr>
      <w:r w:rsidRPr="002354F5">
        <w:rPr>
          <w:rFonts w:asciiTheme="minorHAnsi" w:hAnsiTheme="minorHAnsi" w:cs="Calibri" w:hint="cs"/>
          <w:sz w:val="23"/>
          <w:szCs w:val="23"/>
          <w:rtl/>
          <w:lang w:bidi="he-IL"/>
        </w:rPr>
        <w:t xml:space="preserve">במהלך התקשרותה עם </w:t>
      </w:r>
      <w:proofErr w:type="spellStart"/>
      <w:r w:rsidRPr="002354F5">
        <w:rPr>
          <w:rFonts w:asciiTheme="minorHAnsi" w:hAnsiTheme="minorHAnsi" w:cs="Calibri"/>
          <w:sz w:val="23"/>
          <w:szCs w:val="23"/>
          <w:rtl/>
        </w:rPr>
        <w:t>ספקים</w:t>
      </w:r>
      <w:proofErr w:type="spellEnd"/>
      <w:r w:rsidRPr="002354F5">
        <w:rPr>
          <w:rFonts w:asciiTheme="minorHAnsi" w:hAnsiTheme="minorHAnsi" w:cs="Calibri"/>
          <w:sz w:val="23"/>
          <w:szCs w:val="23"/>
          <w:rtl/>
        </w:rPr>
        <w:t xml:space="preserve">, </w:t>
      </w:r>
      <w:r w:rsidRPr="002354F5">
        <w:rPr>
          <w:rFonts w:asciiTheme="minorHAnsi" w:hAnsiTheme="minorHAnsi" w:cs="Calibri" w:hint="cs"/>
          <w:sz w:val="23"/>
          <w:szCs w:val="23"/>
          <w:rtl/>
          <w:lang w:bidi="he-IL"/>
        </w:rPr>
        <w:t xml:space="preserve">קבלנים, </w:t>
      </w:r>
      <w:proofErr w:type="spellStart"/>
      <w:r w:rsidRPr="002354F5">
        <w:rPr>
          <w:rFonts w:asciiTheme="minorHAnsi" w:hAnsiTheme="minorHAnsi" w:cs="Calibri"/>
          <w:sz w:val="23"/>
          <w:szCs w:val="23"/>
          <w:rtl/>
        </w:rPr>
        <w:t>נותני</w:t>
      </w:r>
      <w:proofErr w:type="spellEnd"/>
      <w:r w:rsidRPr="002354F5">
        <w:rPr>
          <w:rFonts w:asciiTheme="minorHAnsi" w:hAnsiTheme="minorHAnsi" w:cs="Calibri"/>
          <w:sz w:val="23"/>
          <w:szCs w:val="23"/>
          <w:rtl/>
        </w:rPr>
        <w:t xml:space="preserve"> </w:t>
      </w:r>
      <w:proofErr w:type="spellStart"/>
      <w:r w:rsidRPr="002354F5">
        <w:rPr>
          <w:rFonts w:asciiTheme="minorHAnsi" w:hAnsiTheme="minorHAnsi" w:cs="Calibri"/>
          <w:sz w:val="23"/>
          <w:szCs w:val="23"/>
          <w:rtl/>
        </w:rPr>
        <w:t>שירותים</w:t>
      </w:r>
      <w:proofErr w:type="spellEnd"/>
      <w:r w:rsidRPr="002354F5">
        <w:rPr>
          <w:rFonts w:asciiTheme="minorHAnsi" w:hAnsiTheme="minorHAnsi" w:cs="Calibri"/>
          <w:sz w:val="23"/>
          <w:szCs w:val="23"/>
          <w:rtl/>
        </w:rPr>
        <w:t xml:space="preserve"> </w:t>
      </w:r>
      <w:proofErr w:type="spellStart"/>
      <w:r w:rsidRPr="002354F5">
        <w:rPr>
          <w:rFonts w:asciiTheme="minorHAnsi" w:hAnsiTheme="minorHAnsi" w:cs="Calibri"/>
          <w:sz w:val="23"/>
          <w:szCs w:val="23"/>
          <w:rtl/>
        </w:rPr>
        <w:t>או</w:t>
      </w:r>
      <w:proofErr w:type="spellEnd"/>
      <w:r w:rsidRPr="002354F5">
        <w:rPr>
          <w:rFonts w:asciiTheme="minorHAnsi" w:hAnsiTheme="minorHAnsi" w:cs="Calibri"/>
          <w:sz w:val="23"/>
          <w:szCs w:val="23"/>
          <w:rtl/>
        </w:rPr>
        <w:t xml:space="preserve"> </w:t>
      </w:r>
      <w:proofErr w:type="spellStart"/>
      <w:r w:rsidRPr="002354F5">
        <w:rPr>
          <w:rFonts w:asciiTheme="minorHAnsi" w:hAnsiTheme="minorHAnsi" w:cs="Calibri"/>
          <w:sz w:val="23"/>
          <w:szCs w:val="23"/>
          <w:rtl/>
        </w:rPr>
        <w:t>עובדיהם</w:t>
      </w:r>
      <w:proofErr w:type="spellEnd"/>
      <w:r w:rsidRPr="002354F5">
        <w:rPr>
          <w:rFonts w:asciiTheme="minorHAnsi" w:hAnsiTheme="minorHAnsi" w:cs="Calibri" w:hint="cs"/>
          <w:sz w:val="23"/>
          <w:szCs w:val="23"/>
          <w:rtl/>
          <w:lang w:bidi="he-IL"/>
        </w:rPr>
        <w:t xml:space="preserve">, החברה עשויה לאסוף מידע אישי כגון פרטי קשר או מידע נוסף הדרוש לה לצורך קיום ההתקשרות. מידע זה יימסר לחברה בהסכמה מפורשת של הצדדים להתקשרות. </w:t>
      </w:r>
    </w:p>
    <w:p w14:paraId="55C99989" w14:textId="77777777" w:rsidR="00A1044A" w:rsidRDefault="002A2312" w:rsidP="001E23C6">
      <w:pPr>
        <w:tabs>
          <w:tab w:val="left" w:pos="-51"/>
          <w:tab w:val="left" w:pos="942"/>
        </w:tabs>
        <w:bidi/>
        <w:spacing w:line="276" w:lineRule="auto"/>
        <w:ind w:left="-51"/>
        <w:jc w:val="both"/>
        <w:rPr>
          <w:rFonts w:asciiTheme="minorHAnsi" w:hAnsiTheme="minorHAnsi" w:cs="Calibri"/>
          <w:sz w:val="23"/>
          <w:szCs w:val="23"/>
          <w:rtl/>
          <w:lang w:bidi="he-IL"/>
        </w:rPr>
      </w:pPr>
      <w:r>
        <w:rPr>
          <w:rFonts w:asciiTheme="minorHAnsi" w:hAnsiTheme="minorHAnsi" w:cs="Calibri" w:hint="cs"/>
          <w:sz w:val="23"/>
          <w:szCs w:val="23"/>
          <w:rtl/>
          <w:lang w:bidi="he-IL"/>
        </w:rPr>
        <w:t>ה</w:t>
      </w:r>
      <w:r w:rsidRPr="00A1044A">
        <w:rPr>
          <w:rFonts w:asciiTheme="minorHAnsi" w:hAnsiTheme="minorHAnsi" w:cs="Calibri"/>
          <w:sz w:val="23"/>
          <w:szCs w:val="23"/>
          <w:rtl/>
        </w:rPr>
        <w:t xml:space="preserve">מידע </w:t>
      </w:r>
      <w:r>
        <w:rPr>
          <w:rFonts w:asciiTheme="minorHAnsi" w:hAnsiTheme="minorHAnsi" w:cs="Calibri" w:hint="cs"/>
          <w:sz w:val="23"/>
          <w:szCs w:val="23"/>
          <w:rtl/>
          <w:lang w:bidi="he-IL"/>
        </w:rPr>
        <w:t>ה</w:t>
      </w:r>
      <w:proofErr w:type="spellStart"/>
      <w:r w:rsidRPr="00A1044A">
        <w:rPr>
          <w:rFonts w:asciiTheme="minorHAnsi" w:hAnsiTheme="minorHAnsi" w:cs="Calibri"/>
          <w:sz w:val="23"/>
          <w:szCs w:val="23"/>
          <w:rtl/>
        </w:rPr>
        <w:t>אישי</w:t>
      </w:r>
      <w:proofErr w:type="spellEnd"/>
      <w:r w:rsidRPr="00A1044A">
        <w:rPr>
          <w:rFonts w:asciiTheme="minorHAnsi" w:hAnsiTheme="minorHAnsi" w:cs="Calibri"/>
          <w:sz w:val="23"/>
          <w:szCs w:val="23"/>
          <w:rtl/>
        </w:rPr>
        <w:t xml:space="preserve"> </w:t>
      </w:r>
      <w:r>
        <w:rPr>
          <w:rFonts w:asciiTheme="minorHAnsi" w:hAnsiTheme="minorHAnsi" w:cs="Calibri" w:hint="cs"/>
          <w:sz w:val="23"/>
          <w:szCs w:val="23"/>
          <w:rtl/>
          <w:lang w:bidi="he-IL"/>
        </w:rPr>
        <w:t xml:space="preserve">הנאסף </w:t>
      </w:r>
      <w:r w:rsidRPr="00A1044A">
        <w:rPr>
          <w:rFonts w:asciiTheme="minorHAnsi" w:hAnsiTheme="minorHAnsi" w:cs="Calibri"/>
          <w:sz w:val="23"/>
          <w:szCs w:val="23"/>
          <w:rtl/>
        </w:rPr>
        <w:t xml:space="preserve">על </w:t>
      </w:r>
      <w:proofErr w:type="spellStart"/>
      <w:r w:rsidRPr="00A1044A">
        <w:rPr>
          <w:rFonts w:asciiTheme="minorHAnsi" w:hAnsiTheme="minorHAnsi" w:cs="Calibri"/>
          <w:sz w:val="23"/>
          <w:szCs w:val="23"/>
          <w:rtl/>
        </w:rPr>
        <w:t>ספקים</w:t>
      </w:r>
      <w:proofErr w:type="spellEnd"/>
      <w:r w:rsidRPr="00A1044A">
        <w:rPr>
          <w:rFonts w:asciiTheme="minorHAnsi" w:hAnsiTheme="minorHAnsi" w:cs="Calibri"/>
          <w:sz w:val="23"/>
          <w:szCs w:val="23"/>
          <w:rtl/>
        </w:rPr>
        <w:t xml:space="preserve">, </w:t>
      </w:r>
      <w:r w:rsidR="006432F5">
        <w:rPr>
          <w:rFonts w:asciiTheme="minorHAnsi" w:hAnsiTheme="minorHAnsi" w:cs="Calibri" w:hint="cs"/>
          <w:sz w:val="23"/>
          <w:szCs w:val="23"/>
          <w:rtl/>
          <w:lang w:bidi="he-IL"/>
        </w:rPr>
        <w:t xml:space="preserve">קבלנים, </w:t>
      </w:r>
      <w:proofErr w:type="spellStart"/>
      <w:r w:rsidRPr="00A1044A">
        <w:rPr>
          <w:rFonts w:asciiTheme="minorHAnsi" w:hAnsiTheme="minorHAnsi" w:cs="Calibri"/>
          <w:sz w:val="23"/>
          <w:szCs w:val="23"/>
          <w:rtl/>
        </w:rPr>
        <w:t>נותני</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שירותים</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או</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עובדיהם</w:t>
      </w:r>
      <w:proofErr w:type="spellEnd"/>
      <w:r w:rsidRPr="00A1044A">
        <w:rPr>
          <w:rFonts w:asciiTheme="minorHAnsi" w:hAnsiTheme="minorHAnsi" w:cs="Calibri"/>
          <w:sz w:val="23"/>
          <w:szCs w:val="23"/>
          <w:rtl/>
        </w:rPr>
        <w:t xml:space="preserve"> </w:t>
      </w:r>
      <w:r>
        <w:rPr>
          <w:rFonts w:asciiTheme="minorHAnsi" w:hAnsiTheme="minorHAnsi" w:cs="Calibri" w:hint="cs"/>
          <w:sz w:val="23"/>
          <w:szCs w:val="23"/>
          <w:rtl/>
          <w:lang w:bidi="he-IL"/>
        </w:rPr>
        <w:t xml:space="preserve">נאסף </w:t>
      </w:r>
      <w:proofErr w:type="spellStart"/>
      <w:r w:rsidRPr="00A1044A">
        <w:rPr>
          <w:rFonts w:asciiTheme="minorHAnsi" w:hAnsiTheme="minorHAnsi" w:cs="Calibri"/>
          <w:sz w:val="23"/>
          <w:szCs w:val="23"/>
          <w:rtl/>
        </w:rPr>
        <w:t>רק</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במידה</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הנדרשת</w:t>
      </w:r>
      <w:proofErr w:type="spellEnd"/>
      <w:r w:rsidRPr="00A1044A">
        <w:rPr>
          <w:rFonts w:asciiTheme="minorHAnsi" w:hAnsiTheme="minorHAnsi" w:cs="Calibri"/>
          <w:sz w:val="23"/>
          <w:szCs w:val="23"/>
          <w:rtl/>
        </w:rPr>
        <w:t xml:space="preserve"> </w:t>
      </w:r>
      <w:proofErr w:type="spellStart"/>
      <w:r w:rsidRPr="00A1044A">
        <w:rPr>
          <w:rFonts w:asciiTheme="minorHAnsi" w:hAnsiTheme="minorHAnsi" w:cs="Calibri"/>
          <w:sz w:val="23"/>
          <w:szCs w:val="23"/>
          <w:rtl/>
        </w:rPr>
        <w:t>לצורך</w:t>
      </w:r>
      <w:proofErr w:type="spellEnd"/>
      <w:r w:rsidRPr="00A1044A">
        <w:rPr>
          <w:rFonts w:asciiTheme="minorHAnsi" w:hAnsiTheme="minorHAnsi" w:cs="Calibri"/>
          <w:sz w:val="23"/>
          <w:szCs w:val="23"/>
          <w:rtl/>
        </w:rPr>
        <w:t xml:space="preserve"> </w:t>
      </w:r>
      <w:r w:rsidR="006432F5">
        <w:rPr>
          <w:rFonts w:asciiTheme="minorHAnsi" w:hAnsiTheme="minorHAnsi" w:cs="Calibri" w:hint="cs"/>
          <w:sz w:val="23"/>
          <w:szCs w:val="23"/>
          <w:rtl/>
          <w:lang w:bidi="he-IL"/>
        </w:rPr>
        <w:t xml:space="preserve">קיום ההתחייבויות והחובות במסגרת ההתקשרות עימם, </w:t>
      </w:r>
      <w:r>
        <w:rPr>
          <w:rFonts w:asciiTheme="minorHAnsi" w:hAnsiTheme="minorHAnsi" w:cs="Calibri" w:hint="cs"/>
          <w:sz w:val="23"/>
          <w:szCs w:val="23"/>
          <w:rtl/>
          <w:lang w:bidi="he-IL"/>
        </w:rPr>
        <w:t xml:space="preserve">ולשם פעילותה התקינה של החברה, ומשמש </w:t>
      </w:r>
      <w:r w:rsidR="00B53217" w:rsidRPr="00B53217">
        <w:rPr>
          <w:rFonts w:asciiTheme="minorHAnsi" w:hAnsiTheme="minorHAnsi" w:cs="Calibri"/>
          <w:sz w:val="23"/>
          <w:szCs w:val="23"/>
          <w:rtl/>
          <w:lang w:bidi="he-IL"/>
        </w:rPr>
        <w:t>אך ורק למטרות מקצועיות, ברורות ומוגדרות מראש</w:t>
      </w:r>
      <w:r>
        <w:rPr>
          <w:rFonts w:asciiTheme="minorHAnsi" w:hAnsiTheme="minorHAnsi" w:cs="Calibri" w:hint="cs"/>
          <w:sz w:val="23"/>
          <w:szCs w:val="23"/>
          <w:rtl/>
          <w:lang w:bidi="he-IL"/>
        </w:rPr>
        <w:t>,</w:t>
      </w:r>
      <w:r w:rsidR="00B53217" w:rsidRPr="00B53217">
        <w:rPr>
          <w:rFonts w:asciiTheme="minorHAnsi" w:hAnsiTheme="minorHAnsi" w:cs="Calibri"/>
          <w:sz w:val="23"/>
          <w:szCs w:val="23"/>
          <w:rtl/>
          <w:lang w:bidi="he-IL"/>
        </w:rPr>
        <w:t xml:space="preserve"> ובאופן הוגן ושקוף</w:t>
      </w:r>
      <w:r>
        <w:rPr>
          <w:rFonts w:asciiTheme="minorHAnsi" w:hAnsiTheme="minorHAnsi" w:cs="Calibri" w:hint="cs"/>
          <w:sz w:val="23"/>
          <w:szCs w:val="23"/>
          <w:rtl/>
          <w:lang w:bidi="he-IL"/>
        </w:rPr>
        <w:t xml:space="preserve">. </w:t>
      </w:r>
    </w:p>
    <w:p w14:paraId="3213F2F0" w14:textId="77777777" w:rsidR="00A1044A" w:rsidRPr="00A1044A" w:rsidRDefault="002A2312" w:rsidP="00FE5BE7">
      <w:pPr>
        <w:tabs>
          <w:tab w:val="left" w:pos="-51"/>
          <w:tab w:val="left" w:pos="942"/>
        </w:tabs>
        <w:bidi/>
        <w:spacing w:line="276" w:lineRule="auto"/>
        <w:ind w:left="-51"/>
        <w:jc w:val="both"/>
        <w:rPr>
          <w:rFonts w:asciiTheme="minorHAnsi" w:hAnsiTheme="minorHAnsi" w:cs="Calibri"/>
          <w:sz w:val="23"/>
          <w:szCs w:val="23"/>
          <w:rtl/>
          <w:lang w:bidi="he-IL"/>
        </w:rPr>
      </w:pPr>
      <w:r>
        <w:rPr>
          <w:rFonts w:asciiTheme="minorHAnsi" w:hAnsiTheme="minorHAnsi" w:cs="Calibri" w:hint="cs"/>
          <w:sz w:val="23"/>
          <w:szCs w:val="23"/>
          <w:rtl/>
          <w:lang w:bidi="he-IL"/>
        </w:rPr>
        <w:lastRenderedPageBreak/>
        <w:t>מ</w:t>
      </w:r>
      <w:r w:rsidRPr="00A1044A">
        <w:rPr>
          <w:rFonts w:asciiTheme="minorHAnsi" w:hAnsiTheme="minorHAnsi" w:cs="Calibri"/>
          <w:sz w:val="23"/>
          <w:szCs w:val="23"/>
          <w:rtl/>
          <w:lang w:bidi="he-IL"/>
        </w:rPr>
        <w:t xml:space="preserve">ידע אישי לא יועבר לצדדים שלישיים אלא אם הדבר נדרש לצורך קיום ההתקשרות, על פי חובה שבדין, </w:t>
      </w:r>
      <w:r w:rsidR="00213DE9">
        <w:rPr>
          <w:rFonts w:asciiTheme="minorHAnsi" w:hAnsiTheme="minorHAnsi" w:cs="Calibri" w:hint="cs"/>
          <w:sz w:val="23"/>
          <w:szCs w:val="23"/>
          <w:rtl/>
          <w:lang w:bidi="he-IL"/>
        </w:rPr>
        <w:t xml:space="preserve">לצורך </w:t>
      </w:r>
      <w:r>
        <w:rPr>
          <w:rFonts w:asciiTheme="minorHAnsi" w:hAnsiTheme="minorHAnsi" w:cs="Calibri" w:hint="cs"/>
          <w:sz w:val="23"/>
          <w:szCs w:val="23"/>
          <w:rtl/>
          <w:lang w:bidi="he-IL"/>
        </w:rPr>
        <w:t>הסדרי כניסה לאתרים במסגרת מתן השירותים</w:t>
      </w:r>
      <w:r w:rsidR="00213DE9">
        <w:rPr>
          <w:rFonts w:asciiTheme="minorHAnsi" w:hAnsiTheme="minorHAnsi" w:cs="Calibri" w:hint="cs"/>
          <w:sz w:val="23"/>
          <w:szCs w:val="23"/>
          <w:rtl/>
          <w:lang w:bidi="he-IL"/>
        </w:rPr>
        <w:t xml:space="preserve">, </w:t>
      </w:r>
      <w:r w:rsidRPr="00A1044A">
        <w:rPr>
          <w:rFonts w:asciiTheme="minorHAnsi" w:hAnsiTheme="minorHAnsi" w:cs="Calibri"/>
          <w:sz w:val="23"/>
          <w:szCs w:val="23"/>
          <w:rtl/>
          <w:lang w:bidi="he-IL"/>
        </w:rPr>
        <w:t>או לפי הרשאה מתאימה שניתנה מרא</w:t>
      </w:r>
      <w:r w:rsidRPr="001C3EFA">
        <w:rPr>
          <w:rFonts w:asciiTheme="minorHAnsi" w:hAnsiTheme="minorHAnsi" w:cs="Calibri"/>
          <w:sz w:val="23"/>
          <w:szCs w:val="23"/>
          <w:rtl/>
          <w:lang w:bidi="he-IL"/>
        </w:rPr>
        <w:t>ש</w:t>
      </w:r>
      <w:r w:rsidRPr="001C3EFA">
        <w:rPr>
          <w:rFonts w:asciiTheme="minorHAnsi" w:hAnsiTheme="minorHAnsi" w:cs="Calibri"/>
          <w:sz w:val="23"/>
          <w:szCs w:val="23"/>
          <w:lang w:bidi="he-IL"/>
        </w:rPr>
        <w:t>.</w:t>
      </w:r>
      <w:r w:rsidR="00213DE9" w:rsidRPr="001C3EFA">
        <w:rPr>
          <w:rFonts w:asciiTheme="minorHAnsi" w:hAnsiTheme="minorHAnsi" w:cs="Calibri" w:hint="cs"/>
          <w:sz w:val="23"/>
          <w:szCs w:val="23"/>
          <w:rtl/>
          <w:lang w:bidi="he-IL"/>
        </w:rPr>
        <w:t xml:space="preserve">  </w:t>
      </w:r>
    </w:p>
    <w:p w14:paraId="425BB6AE" w14:textId="77777777" w:rsidR="006B4D35" w:rsidRDefault="002A2312" w:rsidP="006B4D35">
      <w:pPr>
        <w:tabs>
          <w:tab w:val="left" w:pos="-51"/>
          <w:tab w:val="left" w:pos="942"/>
        </w:tabs>
        <w:bidi/>
        <w:spacing w:line="276" w:lineRule="auto"/>
        <w:ind w:left="-51"/>
        <w:jc w:val="both"/>
        <w:rPr>
          <w:rFonts w:asciiTheme="minorHAnsi" w:hAnsiTheme="minorHAnsi" w:cs="Calibri"/>
          <w:sz w:val="23"/>
          <w:szCs w:val="23"/>
          <w:rtl/>
          <w:lang w:bidi="he-IL"/>
        </w:rPr>
      </w:pPr>
      <w:r w:rsidRPr="00A1044A">
        <w:rPr>
          <w:rFonts w:asciiTheme="minorHAnsi" w:hAnsiTheme="minorHAnsi" w:cs="Calibri"/>
          <w:sz w:val="23"/>
          <w:szCs w:val="23"/>
          <w:rtl/>
          <w:lang w:bidi="he-IL"/>
        </w:rPr>
        <w:t>החברה נוקטת אמצעי אבטחת מידע הולמים לשם הגנה על המידע מפני שימוש לא מורשה, גילוי או אובדן.</w:t>
      </w:r>
    </w:p>
    <w:p w14:paraId="07902EFB" w14:textId="77777777" w:rsidR="006B4D35" w:rsidRDefault="006B4D35" w:rsidP="006B4D35">
      <w:pPr>
        <w:tabs>
          <w:tab w:val="left" w:pos="-51"/>
          <w:tab w:val="left" w:pos="942"/>
        </w:tabs>
        <w:bidi/>
        <w:spacing w:line="276" w:lineRule="auto"/>
        <w:ind w:left="-51"/>
        <w:jc w:val="both"/>
        <w:rPr>
          <w:rFonts w:asciiTheme="minorHAnsi" w:hAnsiTheme="minorHAnsi" w:cs="Calibri"/>
          <w:sz w:val="23"/>
          <w:szCs w:val="23"/>
          <w:rtl/>
          <w:lang w:bidi="he-IL"/>
        </w:rPr>
      </w:pPr>
    </w:p>
    <w:p w14:paraId="41670503" w14:textId="77777777" w:rsidR="00E8421C" w:rsidRDefault="002A2312" w:rsidP="006B4D35">
      <w:pPr>
        <w:tabs>
          <w:tab w:val="left" w:pos="-51"/>
          <w:tab w:val="left" w:pos="942"/>
        </w:tabs>
        <w:bidi/>
        <w:spacing w:line="276" w:lineRule="auto"/>
        <w:ind w:left="-51"/>
        <w:jc w:val="both"/>
        <w:rPr>
          <w:rFonts w:asciiTheme="minorHAnsi" w:hAnsiTheme="minorHAnsi" w:cs="Calibri"/>
          <w:sz w:val="23"/>
          <w:szCs w:val="23"/>
          <w:rtl/>
          <w:lang w:bidi="he-IL"/>
        </w:rPr>
      </w:pPr>
      <w:r w:rsidRPr="00B53217">
        <w:rPr>
          <w:rFonts w:asciiTheme="minorHAnsi" w:hAnsiTheme="minorHAnsi" w:cs="Calibri"/>
          <w:sz w:val="23"/>
          <w:szCs w:val="23"/>
          <w:rtl/>
          <w:lang w:bidi="he-IL"/>
        </w:rPr>
        <w:t>בנוסף לחובת הסודיות החלה עליכם לפי קוד זה, עליכם לפעול בהתאם ל</w:t>
      </w:r>
      <w:r>
        <w:rPr>
          <w:rFonts w:asciiTheme="minorHAnsi" w:hAnsiTheme="minorHAnsi" w:cs="Calibri" w:hint="cs"/>
          <w:sz w:val="23"/>
          <w:szCs w:val="23"/>
          <w:rtl/>
          <w:lang w:bidi="he-IL"/>
        </w:rPr>
        <w:t>הוראות ה</w:t>
      </w:r>
      <w:r w:rsidRPr="00B53217">
        <w:rPr>
          <w:rFonts w:asciiTheme="minorHAnsi" w:hAnsiTheme="minorHAnsi" w:cs="Calibri"/>
          <w:sz w:val="23"/>
          <w:szCs w:val="23"/>
          <w:rtl/>
          <w:lang w:bidi="he-IL"/>
        </w:rPr>
        <w:t>דין</w:t>
      </w:r>
      <w:r>
        <w:rPr>
          <w:rFonts w:asciiTheme="minorHAnsi" w:hAnsiTheme="minorHAnsi" w:cs="Calibri" w:hint="cs"/>
          <w:sz w:val="23"/>
          <w:szCs w:val="23"/>
          <w:rtl/>
          <w:lang w:bidi="he-IL"/>
        </w:rPr>
        <w:t>, מדיניות החברה</w:t>
      </w:r>
      <w:r w:rsidRPr="00B53217">
        <w:rPr>
          <w:rFonts w:asciiTheme="minorHAnsi" w:hAnsiTheme="minorHAnsi" w:cs="Calibri"/>
          <w:sz w:val="23"/>
          <w:szCs w:val="23"/>
          <w:rtl/>
          <w:lang w:bidi="he-IL"/>
        </w:rPr>
        <w:t xml:space="preserve"> </w:t>
      </w:r>
      <w:r>
        <w:rPr>
          <w:rFonts w:asciiTheme="minorHAnsi" w:hAnsiTheme="minorHAnsi" w:cs="Calibri" w:hint="cs"/>
          <w:sz w:val="23"/>
          <w:szCs w:val="23"/>
          <w:rtl/>
          <w:lang w:bidi="he-IL"/>
        </w:rPr>
        <w:t>ו</w:t>
      </w:r>
      <w:r w:rsidR="001E23C6">
        <w:rPr>
          <w:rFonts w:asciiTheme="minorHAnsi" w:hAnsiTheme="minorHAnsi" w:cs="Calibri" w:hint="cs"/>
          <w:sz w:val="23"/>
          <w:szCs w:val="23"/>
          <w:rtl/>
          <w:lang w:bidi="he-IL"/>
        </w:rPr>
        <w:t>ה</w:t>
      </w:r>
      <w:r>
        <w:rPr>
          <w:rFonts w:asciiTheme="minorHAnsi" w:hAnsiTheme="minorHAnsi" w:cs="Calibri" w:hint="cs"/>
          <w:sz w:val="23"/>
          <w:szCs w:val="23"/>
          <w:rtl/>
          <w:lang w:bidi="he-IL"/>
        </w:rPr>
        <w:t>הסכמים עימה בנוגע ל</w:t>
      </w:r>
      <w:r w:rsidRPr="00B53217">
        <w:rPr>
          <w:rFonts w:asciiTheme="minorHAnsi" w:hAnsiTheme="minorHAnsi" w:cs="Calibri"/>
          <w:sz w:val="23"/>
          <w:szCs w:val="23"/>
          <w:rtl/>
          <w:lang w:bidi="he-IL"/>
        </w:rPr>
        <w:t>הגנת הפרטיות ואבטחת המידע, ולהגן על מידע אישי הנמסר לכם במסגרת ההתקשרות עם החברה</w:t>
      </w:r>
      <w:r>
        <w:rPr>
          <w:rFonts w:asciiTheme="minorHAnsi" w:hAnsiTheme="minorHAnsi" w:cs="Calibri" w:hint="cs"/>
          <w:sz w:val="23"/>
          <w:szCs w:val="23"/>
          <w:rtl/>
          <w:lang w:bidi="he-IL"/>
        </w:rPr>
        <w:t>:</w:t>
      </w:r>
    </w:p>
    <w:p w14:paraId="283815EA" w14:textId="77777777" w:rsidR="00E8421C" w:rsidRPr="001E23C6" w:rsidRDefault="002A2312" w:rsidP="00FE5BE7">
      <w:pPr>
        <w:pStyle w:val="ad"/>
        <w:numPr>
          <w:ilvl w:val="0"/>
          <w:numId w:val="14"/>
        </w:numPr>
        <w:tabs>
          <w:tab w:val="left" w:pos="-51"/>
          <w:tab w:val="left" w:pos="942"/>
        </w:tabs>
        <w:bidi/>
        <w:spacing w:line="276" w:lineRule="auto"/>
        <w:ind w:left="349"/>
        <w:jc w:val="both"/>
        <w:rPr>
          <w:rFonts w:asciiTheme="minorHAnsi" w:hAnsiTheme="minorHAnsi" w:cs="Calibri"/>
          <w:sz w:val="23"/>
          <w:szCs w:val="23"/>
          <w:rtl/>
        </w:rPr>
      </w:pPr>
      <w:r w:rsidRPr="00FE5BE7">
        <w:rPr>
          <w:rFonts w:asciiTheme="minorHAnsi" w:hAnsiTheme="minorHAnsi" w:cs="Calibri"/>
          <w:b/>
          <w:bCs/>
          <w:sz w:val="23"/>
          <w:szCs w:val="23"/>
          <w:rtl/>
        </w:rPr>
        <w:t xml:space="preserve"> שימוש במידע אישי</w:t>
      </w:r>
      <w:r w:rsidR="001E23C6">
        <w:rPr>
          <w:rFonts w:asciiTheme="minorHAnsi" w:hAnsiTheme="minorHAnsi" w:cs="Calibri" w:hint="cs"/>
          <w:b/>
          <w:bCs/>
          <w:sz w:val="23"/>
          <w:szCs w:val="23"/>
          <w:rtl/>
        </w:rPr>
        <w:t xml:space="preserve"> -</w:t>
      </w:r>
      <w:r w:rsidR="001E23C6">
        <w:rPr>
          <w:rFonts w:asciiTheme="minorHAnsi" w:hAnsiTheme="minorHAnsi" w:cs="Calibri" w:hint="cs"/>
          <w:sz w:val="23"/>
          <w:szCs w:val="23"/>
          <w:rtl/>
        </w:rPr>
        <w:t xml:space="preserve"> יש לעשות </w:t>
      </w:r>
      <w:r w:rsidRPr="001E23C6">
        <w:rPr>
          <w:rFonts w:asciiTheme="minorHAnsi" w:hAnsiTheme="minorHAnsi" w:cs="Calibri"/>
          <w:sz w:val="23"/>
          <w:szCs w:val="23"/>
          <w:rtl/>
        </w:rPr>
        <w:t xml:space="preserve">שימוש במידע אישי הנמסר לכם </w:t>
      </w:r>
      <w:r w:rsidR="001E23C6">
        <w:rPr>
          <w:rFonts w:asciiTheme="minorHAnsi" w:hAnsiTheme="minorHAnsi" w:cs="Calibri" w:hint="cs"/>
          <w:sz w:val="23"/>
          <w:szCs w:val="23"/>
          <w:rtl/>
        </w:rPr>
        <w:t>ר</w:t>
      </w:r>
      <w:r w:rsidRPr="001E23C6">
        <w:rPr>
          <w:rFonts w:asciiTheme="minorHAnsi" w:hAnsiTheme="minorHAnsi" w:cs="Calibri"/>
          <w:sz w:val="23"/>
          <w:szCs w:val="23"/>
          <w:rtl/>
        </w:rPr>
        <w:t>ק למטרה שלשמה נמסר, ובמידה הנדרשת לצורך ביצוע השירותים</w:t>
      </w:r>
      <w:r w:rsidRPr="001E23C6">
        <w:rPr>
          <w:rFonts w:asciiTheme="minorHAnsi" w:hAnsiTheme="minorHAnsi" w:cs="Calibri"/>
          <w:sz w:val="23"/>
          <w:szCs w:val="23"/>
        </w:rPr>
        <w:t>.</w:t>
      </w:r>
    </w:p>
    <w:p w14:paraId="0AAD72F9" w14:textId="77777777" w:rsidR="00E8421C" w:rsidRPr="001E23C6" w:rsidRDefault="002A2312" w:rsidP="00FE5BE7">
      <w:pPr>
        <w:pStyle w:val="ad"/>
        <w:numPr>
          <w:ilvl w:val="0"/>
          <w:numId w:val="14"/>
        </w:numPr>
        <w:tabs>
          <w:tab w:val="left" w:pos="-51"/>
          <w:tab w:val="left" w:pos="942"/>
        </w:tabs>
        <w:bidi/>
        <w:spacing w:line="276" w:lineRule="auto"/>
        <w:ind w:left="349"/>
        <w:jc w:val="both"/>
        <w:rPr>
          <w:rFonts w:asciiTheme="minorHAnsi" w:hAnsiTheme="minorHAnsi" w:cs="Calibri"/>
          <w:sz w:val="23"/>
          <w:szCs w:val="23"/>
          <w:rtl/>
        </w:rPr>
      </w:pPr>
      <w:r w:rsidRPr="00FE5BE7">
        <w:rPr>
          <w:rFonts w:asciiTheme="minorHAnsi" w:hAnsiTheme="minorHAnsi" w:cs="Calibri"/>
          <w:b/>
          <w:bCs/>
          <w:sz w:val="23"/>
          <w:szCs w:val="23"/>
          <w:rtl/>
        </w:rPr>
        <w:t>גישה ושמירה על מידע</w:t>
      </w:r>
      <w:r w:rsidR="001E23C6" w:rsidRPr="001E23C6">
        <w:rPr>
          <w:rFonts w:asciiTheme="minorHAnsi" w:hAnsiTheme="minorHAnsi" w:cs="Calibri" w:hint="cs"/>
          <w:b/>
          <w:bCs/>
          <w:sz w:val="23"/>
          <w:szCs w:val="23"/>
          <w:rtl/>
        </w:rPr>
        <w:t xml:space="preserve"> - </w:t>
      </w:r>
      <w:r w:rsidR="001E23C6">
        <w:rPr>
          <w:rFonts w:asciiTheme="minorHAnsi" w:hAnsiTheme="minorHAnsi" w:cs="Calibri" w:hint="cs"/>
          <w:sz w:val="23"/>
          <w:szCs w:val="23"/>
          <w:rtl/>
        </w:rPr>
        <w:t>י</w:t>
      </w:r>
      <w:r w:rsidR="001E23C6" w:rsidRPr="001E23C6">
        <w:rPr>
          <w:rFonts w:asciiTheme="minorHAnsi" w:hAnsiTheme="minorHAnsi" w:cs="Calibri"/>
          <w:sz w:val="23"/>
          <w:szCs w:val="23"/>
          <w:rtl/>
          <w:lang w:bidi="ar-SA"/>
        </w:rPr>
        <w:t xml:space="preserve">ש </w:t>
      </w:r>
      <w:proofErr w:type="spellStart"/>
      <w:r w:rsidR="001E23C6" w:rsidRPr="001E23C6">
        <w:rPr>
          <w:rFonts w:asciiTheme="minorHAnsi" w:hAnsiTheme="minorHAnsi" w:cs="Calibri"/>
          <w:sz w:val="23"/>
          <w:szCs w:val="23"/>
          <w:rtl/>
          <w:lang w:bidi="ar-SA"/>
        </w:rPr>
        <w:t>להגביל</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גישה</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למידע</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אישי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רק</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למי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שנדרש</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לכך</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במסגרת</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תפקידו</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ולאמץ</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אמצעי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אבטחת</w:t>
      </w:r>
      <w:proofErr w:type="spellEnd"/>
      <w:r w:rsidR="001E23C6" w:rsidRPr="001E23C6">
        <w:rPr>
          <w:rFonts w:asciiTheme="minorHAnsi" w:hAnsiTheme="minorHAnsi" w:cs="Calibri"/>
          <w:sz w:val="23"/>
          <w:szCs w:val="23"/>
          <w:rtl/>
          <w:lang w:bidi="ar-SA"/>
        </w:rPr>
        <w:t xml:space="preserve"> מידע </w:t>
      </w:r>
      <w:proofErr w:type="spellStart"/>
      <w:r w:rsidR="001E23C6" w:rsidRPr="001E23C6">
        <w:rPr>
          <w:rFonts w:asciiTheme="minorHAnsi" w:hAnsiTheme="minorHAnsi" w:cs="Calibri"/>
          <w:sz w:val="23"/>
          <w:szCs w:val="23"/>
          <w:rtl/>
          <w:lang w:bidi="ar-SA"/>
        </w:rPr>
        <w:t>נאותים</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למניעת</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חשיפה</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שימוש</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לא</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מורשה</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או</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אובדן</w:t>
      </w:r>
      <w:proofErr w:type="spellEnd"/>
      <w:r w:rsidRPr="001E23C6">
        <w:rPr>
          <w:rFonts w:asciiTheme="minorHAnsi" w:hAnsiTheme="minorHAnsi" w:cs="Calibri"/>
          <w:sz w:val="23"/>
          <w:szCs w:val="23"/>
        </w:rPr>
        <w:t>.</w:t>
      </w:r>
    </w:p>
    <w:p w14:paraId="3B208071" w14:textId="77777777" w:rsidR="00E8421C" w:rsidRPr="001E23C6" w:rsidRDefault="002A2312" w:rsidP="00FE5BE7">
      <w:pPr>
        <w:pStyle w:val="ad"/>
        <w:numPr>
          <w:ilvl w:val="0"/>
          <w:numId w:val="14"/>
        </w:numPr>
        <w:tabs>
          <w:tab w:val="left" w:pos="-51"/>
          <w:tab w:val="left" w:pos="942"/>
        </w:tabs>
        <w:bidi/>
        <w:spacing w:line="276" w:lineRule="auto"/>
        <w:ind w:left="349"/>
        <w:jc w:val="both"/>
        <w:rPr>
          <w:rFonts w:asciiTheme="minorHAnsi" w:hAnsiTheme="minorHAnsi" w:cs="Calibri"/>
          <w:sz w:val="23"/>
          <w:szCs w:val="23"/>
          <w:rtl/>
        </w:rPr>
      </w:pPr>
      <w:r w:rsidRPr="00FE5BE7">
        <w:rPr>
          <w:rFonts w:asciiTheme="minorHAnsi" w:hAnsiTheme="minorHAnsi" w:cs="Calibri"/>
          <w:b/>
          <w:bCs/>
          <w:sz w:val="23"/>
          <w:szCs w:val="23"/>
          <w:rtl/>
        </w:rPr>
        <w:t>העברת מידע לגורם אחר</w:t>
      </w:r>
      <w:r w:rsidR="001E23C6" w:rsidRPr="001E23C6">
        <w:rPr>
          <w:rFonts w:asciiTheme="minorHAnsi" w:hAnsiTheme="minorHAnsi" w:cs="Calibri" w:hint="cs"/>
          <w:b/>
          <w:bCs/>
          <w:sz w:val="23"/>
          <w:szCs w:val="23"/>
          <w:rtl/>
        </w:rPr>
        <w:t xml:space="preserve"> </w:t>
      </w:r>
      <w:r w:rsidR="001E23C6">
        <w:rPr>
          <w:rFonts w:asciiTheme="minorHAnsi" w:hAnsiTheme="minorHAnsi" w:cs="Calibri" w:hint="cs"/>
          <w:sz w:val="23"/>
          <w:szCs w:val="23"/>
          <w:rtl/>
        </w:rPr>
        <w:t xml:space="preserve">- </w:t>
      </w:r>
      <w:proofErr w:type="spellStart"/>
      <w:r w:rsidR="001E23C6" w:rsidRPr="001E23C6">
        <w:rPr>
          <w:rFonts w:asciiTheme="minorHAnsi" w:hAnsiTheme="minorHAnsi" w:cs="Calibri"/>
          <w:sz w:val="23"/>
          <w:szCs w:val="23"/>
          <w:rtl/>
          <w:lang w:bidi="ar-SA"/>
        </w:rPr>
        <w:t>אין</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להעביר</w:t>
      </w:r>
      <w:proofErr w:type="spellEnd"/>
      <w:r w:rsidR="001E23C6" w:rsidRPr="001E23C6">
        <w:rPr>
          <w:rFonts w:asciiTheme="minorHAnsi" w:hAnsiTheme="minorHAnsi" w:cs="Calibri"/>
          <w:sz w:val="23"/>
          <w:szCs w:val="23"/>
          <w:rtl/>
          <w:lang w:bidi="ar-SA"/>
        </w:rPr>
        <w:t xml:space="preserve"> מידע </w:t>
      </w:r>
      <w:proofErr w:type="spellStart"/>
      <w:r w:rsidR="001E23C6" w:rsidRPr="001E23C6">
        <w:rPr>
          <w:rFonts w:asciiTheme="minorHAnsi" w:hAnsiTheme="minorHAnsi" w:cs="Calibri"/>
          <w:sz w:val="23"/>
          <w:szCs w:val="23"/>
          <w:rtl/>
          <w:lang w:bidi="ar-SA"/>
        </w:rPr>
        <w:t>אישי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לצד</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שלישי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ללא</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אישור</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מראש</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ובכתב</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מהחברה</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ולאחר</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שנקבע</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כי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קיימים</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אצלו</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אמצעי</w:t>
      </w:r>
      <w:proofErr w:type="spellEnd"/>
      <w:r w:rsidR="001E23C6" w:rsidRPr="001E23C6">
        <w:rPr>
          <w:rFonts w:asciiTheme="minorHAnsi" w:hAnsiTheme="minorHAnsi" w:cs="Calibri"/>
          <w:sz w:val="23"/>
          <w:szCs w:val="23"/>
          <w:rtl/>
          <w:lang w:bidi="ar-SA"/>
        </w:rPr>
        <w:t xml:space="preserve"> </w:t>
      </w:r>
      <w:proofErr w:type="spellStart"/>
      <w:r w:rsidR="001E23C6" w:rsidRPr="001E23C6">
        <w:rPr>
          <w:rFonts w:asciiTheme="minorHAnsi" w:hAnsiTheme="minorHAnsi" w:cs="Calibri"/>
          <w:sz w:val="23"/>
          <w:szCs w:val="23"/>
          <w:rtl/>
          <w:lang w:bidi="ar-SA"/>
        </w:rPr>
        <w:t>הגנה</w:t>
      </w:r>
      <w:proofErr w:type="spellEnd"/>
      <w:r w:rsidR="001E23C6" w:rsidRPr="001E23C6">
        <w:rPr>
          <w:rFonts w:asciiTheme="minorHAnsi" w:hAnsiTheme="minorHAnsi" w:cs="Calibri"/>
          <w:sz w:val="23"/>
          <w:szCs w:val="23"/>
          <w:rtl/>
          <w:lang w:bidi="ar-SA"/>
        </w:rPr>
        <w:t xml:space="preserve"> </w:t>
      </w:r>
      <w:r w:rsidR="001E23C6">
        <w:rPr>
          <w:rFonts w:asciiTheme="minorHAnsi" w:hAnsiTheme="minorHAnsi" w:cs="Calibri" w:hint="cs"/>
          <w:sz w:val="23"/>
          <w:szCs w:val="23"/>
          <w:rtl/>
        </w:rPr>
        <w:t>מספקים</w:t>
      </w:r>
      <w:r w:rsidRPr="001E23C6">
        <w:rPr>
          <w:rFonts w:asciiTheme="minorHAnsi" w:hAnsiTheme="minorHAnsi" w:cs="Calibri"/>
          <w:sz w:val="23"/>
          <w:szCs w:val="23"/>
        </w:rPr>
        <w:t>.</w:t>
      </w:r>
    </w:p>
    <w:p w14:paraId="68EC3B8D" w14:textId="77777777" w:rsidR="00E8421C" w:rsidRPr="001E23C6" w:rsidRDefault="002A2312" w:rsidP="00FE5BE7">
      <w:pPr>
        <w:pStyle w:val="ad"/>
        <w:numPr>
          <w:ilvl w:val="0"/>
          <w:numId w:val="14"/>
        </w:numPr>
        <w:tabs>
          <w:tab w:val="left" w:pos="-51"/>
          <w:tab w:val="left" w:pos="942"/>
        </w:tabs>
        <w:bidi/>
        <w:spacing w:line="276" w:lineRule="auto"/>
        <w:ind w:left="349"/>
        <w:jc w:val="both"/>
        <w:rPr>
          <w:rFonts w:asciiTheme="minorHAnsi" w:hAnsiTheme="minorHAnsi" w:cs="Calibri"/>
          <w:sz w:val="23"/>
          <w:szCs w:val="23"/>
          <w:rtl/>
        </w:rPr>
      </w:pPr>
      <w:r w:rsidRPr="00FE5BE7">
        <w:rPr>
          <w:rFonts w:asciiTheme="minorHAnsi" w:hAnsiTheme="minorHAnsi" w:cs="Calibri"/>
          <w:b/>
          <w:bCs/>
          <w:sz w:val="23"/>
          <w:szCs w:val="23"/>
          <w:rtl/>
        </w:rPr>
        <w:t>דיווח על אירועים</w:t>
      </w:r>
      <w:r w:rsidR="001E23C6" w:rsidRPr="001E23C6">
        <w:rPr>
          <w:rFonts w:asciiTheme="minorHAnsi" w:hAnsiTheme="minorHAnsi" w:cs="Calibri" w:hint="cs"/>
          <w:b/>
          <w:bCs/>
          <w:sz w:val="23"/>
          <w:szCs w:val="23"/>
          <w:rtl/>
        </w:rPr>
        <w:t xml:space="preserve"> </w:t>
      </w:r>
      <w:r w:rsidR="001E23C6">
        <w:rPr>
          <w:rFonts w:asciiTheme="minorHAnsi" w:hAnsiTheme="minorHAnsi" w:cs="Calibri" w:hint="cs"/>
          <w:sz w:val="23"/>
          <w:szCs w:val="23"/>
          <w:rtl/>
        </w:rPr>
        <w:t>- יש</w:t>
      </w:r>
      <w:r w:rsidRPr="001E23C6">
        <w:rPr>
          <w:rFonts w:asciiTheme="minorHAnsi" w:hAnsiTheme="minorHAnsi" w:cs="Calibri"/>
          <w:sz w:val="23"/>
          <w:szCs w:val="23"/>
          <w:rtl/>
        </w:rPr>
        <w:t xml:space="preserve"> לדווח לחברה ללא דיחוי על כל חשש לחשיפה, שימוש לא מורשה, אובדן, פגיעה או אירוע אבטחת מידע הנוגע למידע אישי שהגיע לידיכם במסגרת ההתקשרות</w:t>
      </w:r>
      <w:r w:rsidRPr="001E23C6">
        <w:rPr>
          <w:rFonts w:asciiTheme="minorHAnsi" w:hAnsiTheme="minorHAnsi" w:cs="Calibri"/>
          <w:sz w:val="23"/>
          <w:szCs w:val="23"/>
        </w:rPr>
        <w:t>.</w:t>
      </w:r>
    </w:p>
    <w:p w14:paraId="49B57B85" w14:textId="77777777" w:rsidR="00B53217" w:rsidRDefault="002A2312">
      <w:pPr>
        <w:tabs>
          <w:tab w:val="left" w:pos="-51"/>
          <w:tab w:val="left" w:pos="942"/>
        </w:tabs>
        <w:bidi/>
        <w:spacing w:line="276" w:lineRule="auto"/>
        <w:ind w:left="-51"/>
        <w:jc w:val="both"/>
        <w:rPr>
          <w:rFonts w:asciiTheme="minorHAnsi" w:hAnsiTheme="minorHAnsi" w:cstheme="minorHAnsi"/>
          <w:sz w:val="23"/>
          <w:szCs w:val="23"/>
          <w:rtl/>
          <w:lang w:bidi="he-IL"/>
        </w:rPr>
      </w:pPr>
      <w:r>
        <w:rPr>
          <w:rFonts w:asciiTheme="minorHAnsi" w:hAnsiTheme="minorHAnsi" w:cstheme="minorHAnsi" w:hint="cs"/>
          <w:sz w:val="23"/>
          <w:szCs w:val="23"/>
          <w:rtl/>
          <w:lang w:bidi="he-IL"/>
        </w:rPr>
        <w:t xml:space="preserve">לפניה בנושא זה, ניתן לפנות לחברה באמצעות </w:t>
      </w:r>
      <w:r w:rsidR="001E23C6" w:rsidRPr="00FE5BE7">
        <w:rPr>
          <w:rFonts w:asciiTheme="minorHAnsi" w:hAnsiTheme="minorHAnsi" w:cstheme="minorHAnsi" w:hint="eastAsia"/>
          <w:sz w:val="23"/>
          <w:szCs w:val="23"/>
          <w:rtl/>
          <w:lang w:bidi="he-IL"/>
        </w:rPr>
        <w:t>הטופס</w:t>
      </w:r>
      <w:r w:rsidR="001E23C6" w:rsidRPr="00FE5BE7">
        <w:rPr>
          <w:rFonts w:asciiTheme="minorHAnsi" w:hAnsiTheme="minorHAnsi" w:cstheme="minorHAnsi"/>
          <w:sz w:val="23"/>
          <w:szCs w:val="23"/>
          <w:rtl/>
          <w:lang w:bidi="he-IL"/>
        </w:rPr>
        <w:t xml:space="preserve"> הייעודי </w:t>
      </w:r>
      <w:r w:rsidRPr="00FE5BE7">
        <w:rPr>
          <w:rFonts w:asciiTheme="minorHAnsi" w:hAnsiTheme="minorHAnsi" w:cstheme="minorHAnsi" w:hint="eastAsia"/>
          <w:sz w:val="23"/>
          <w:szCs w:val="23"/>
          <w:rtl/>
          <w:lang w:bidi="he-IL"/>
        </w:rPr>
        <w:t>המצוי</w:t>
      </w:r>
      <w:r w:rsidRPr="00FE5BE7">
        <w:rPr>
          <w:rFonts w:asciiTheme="minorHAnsi" w:hAnsiTheme="minorHAnsi" w:cstheme="minorHAnsi"/>
          <w:sz w:val="23"/>
          <w:szCs w:val="23"/>
          <w:rtl/>
          <w:lang w:bidi="he-IL"/>
        </w:rPr>
        <w:t xml:space="preserve"> </w:t>
      </w:r>
      <w:r w:rsidR="001E23C6" w:rsidRPr="00FE5BE7">
        <w:rPr>
          <w:rFonts w:asciiTheme="minorHAnsi" w:hAnsiTheme="minorHAnsi" w:cstheme="minorHAnsi" w:hint="eastAsia"/>
          <w:sz w:val="23"/>
          <w:szCs w:val="23"/>
          <w:rtl/>
          <w:lang w:bidi="he-IL"/>
        </w:rPr>
        <w:t>באתר</w:t>
      </w:r>
      <w:r w:rsidRPr="001C3EFA">
        <w:rPr>
          <w:rFonts w:asciiTheme="minorHAnsi" w:hAnsiTheme="minorHAnsi" w:cstheme="minorHAnsi" w:hint="cs"/>
          <w:sz w:val="23"/>
          <w:szCs w:val="23"/>
          <w:rtl/>
          <w:lang w:bidi="he-IL"/>
        </w:rPr>
        <w:t xml:space="preserve"> האינטרנט של החברה</w:t>
      </w:r>
      <w:r>
        <w:rPr>
          <w:rFonts w:asciiTheme="minorHAnsi" w:hAnsiTheme="minorHAnsi" w:cstheme="minorHAnsi" w:hint="cs"/>
          <w:sz w:val="23"/>
          <w:szCs w:val="23"/>
          <w:rtl/>
          <w:lang w:bidi="he-IL"/>
        </w:rPr>
        <w:t xml:space="preserve">: </w:t>
      </w:r>
      <w:hyperlink r:id="rId12" w:history="1">
        <w:r w:rsidR="00B53217" w:rsidRPr="00323C22">
          <w:rPr>
            <w:rStyle w:val="Hyperlink"/>
            <w:rFonts w:asciiTheme="minorHAnsi" w:hAnsiTheme="minorHAnsi" w:cstheme="minorHAnsi"/>
            <w:sz w:val="23"/>
            <w:szCs w:val="23"/>
            <w:lang w:val="en-US" w:bidi="he-IL"/>
          </w:rPr>
          <w:t>www.ingl.co.il</w:t>
        </w:r>
      </w:hyperlink>
      <w:r>
        <w:rPr>
          <w:rFonts w:asciiTheme="minorHAnsi" w:hAnsiTheme="minorHAnsi" w:cstheme="minorHAnsi"/>
          <w:sz w:val="23"/>
          <w:szCs w:val="23"/>
          <w:lang w:val="en-US" w:bidi="he-IL"/>
        </w:rPr>
        <w:t xml:space="preserve"> </w:t>
      </w:r>
      <w:r>
        <w:rPr>
          <w:rFonts w:asciiTheme="minorHAnsi" w:hAnsiTheme="minorHAnsi" w:cstheme="minorHAnsi" w:hint="cs"/>
          <w:sz w:val="23"/>
          <w:szCs w:val="23"/>
          <w:rtl/>
          <w:lang w:bidi="he-IL"/>
        </w:rPr>
        <w:t xml:space="preserve"> </w:t>
      </w:r>
    </w:p>
    <w:p w14:paraId="52507B5A" w14:textId="77777777" w:rsidR="00365D65" w:rsidRPr="00FE5BE7" w:rsidRDefault="00365D65" w:rsidP="00FE5BE7">
      <w:pPr>
        <w:tabs>
          <w:tab w:val="left" w:pos="-51"/>
          <w:tab w:val="left" w:pos="942"/>
        </w:tabs>
        <w:bidi/>
        <w:spacing w:line="276" w:lineRule="auto"/>
        <w:ind w:left="-51"/>
        <w:jc w:val="both"/>
        <w:rPr>
          <w:rFonts w:asciiTheme="minorHAnsi" w:hAnsiTheme="minorHAnsi" w:cstheme="minorHAnsi"/>
          <w:sz w:val="23"/>
          <w:szCs w:val="23"/>
          <w:lang w:bidi="he-IL"/>
        </w:rPr>
      </w:pPr>
    </w:p>
    <w:p w14:paraId="749903F5" w14:textId="77777777" w:rsidR="00B12EA2" w:rsidRPr="00FB4B9C" w:rsidRDefault="002A2312" w:rsidP="00B53217">
      <w:pPr>
        <w:numPr>
          <w:ilvl w:val="0"/>
          <w:numId w:val="4"/>
        </w:numPr>
        <w:tabs>
          <w:tab w:val="left" w:pos="-51"/>
        </w:tabs>
        <w:bidi/>
        <w:spacing w:line="276" w:lineRule="auto"/>
        <w:ind w:hanging="759"/>
        <w:rPr>
          <w:rFonts w:asciiTheme="minorHAnsi" w:hAnsiTheme="minorHAnsi" w:cstheme="minorHAnsi"/>
          <w:b/>
          <w:bCs/>
          <w:color w:val="1F497D" w:themeColor="text2"/>
          <w:sz w:val="28"/>
          <w:szCs w:val="28"/>
          <w:u w:val="single"/>
          <w:lang w:bidi="he-IL"/>
        </w:rPr>
      </w:pPr>
      <w:r w:rsidRPr="00FB4B9C">
        <w:rPr>
          <w:rFonts w:asciiTheme="minorHAnsi" w:hAnsiTheme="minorHAnsi" w:cstheme="minorHAnsi"/>
          <w:b/>
          <w:bCs/>
          <w:color w:val="1F497D" w:themeColor="text2"/>
          <w:sz w:val="28"/>
          <w:szCs w:val="28"/>
          <w:u w:val="single"/>
          <w:rtl/>
          <w:lang w:bidi="he-IL"/>
        </w:rPr>
        <w:t>דיווח על הפרת הקוד האתי</w:t>
      </w:r>
    </w:p>
    <w:p w14:paraId="2D39CD29" w14:textId="77777777" w:rsidR="0044059D" w:rsidRDefault="002A2312" w:rsidP="00B70CEC">
      <w:pPr>
        <w:tabs>
          <w:tab w:val="left" w:pos="-51"/>
        </w:tabs>
        <w:bidi/>
        <w:spacing w:line="276" w:lineRule="auto"/>
        <w:ind w:left="-51"/>
        <w:jc w:val="both"/>
        <w:rPr>
          <w:rFonts w:asciiTheme="minorHAnsi" w:hAnsiTheme="minorHAnsi" w:cstheme="minorHAnsi"/>
          <w:sz w:val="23"/>
          <w:szCs w:val="23"/>
          <w:rtl/>
          <w:lang w:val="en-US"/>
        </w:rPr>
      </w:pPr>
      <w:r w:rsidRPr="004A2419">
        <w:rPr>
          <w:rFonts w:asciiTheme="minorHAnsi" w:hAnsiTheme="minorHAnsi" w:cstheme="minorHAnsi"/>
          <w:sz w:val="23"/>
          <w:szCs w:val="23"/>
          <w:rtl/>
          <w:lang w:bidi="he-IL"/>
        </w:rPr>
        <w:t>דווח על הפרה אפשרית של קוד זה</w:t>
      </w:r>
      <w:r w:rsidRPr="004A2419">
        <w:rPr>
          <w:rFonts w:asciiTheme="minorHAnsi" w:hAnsiTheme="minorHAnsi" w:cstheme="minorHAnsi"/>
          <w:sz w:val="23"/>
          <w:szCs w:val="23"/>
          <w:rtl/>
        </w:rPr>
        <w:t xml:space="preserve">, </w:t>
      </w:r>
      <w:r w:rsidR="00B70CEC" w:rsidRPr="004A2419">
        <w:rPr>
          <w:rFonts w:asciiTheme="minorHAnsi" w:hAnsiTheme="minorHAnsi" w:cstheme="minorHAnsi" w:hint="cs"/>
          <w:sz w:val="23"/>
          <w:szCs w:val="23"/>
          <w:rtl/>
          <w:lang w:bidi="he-IL"/>
        </w:rPr>
        <w:t>ניתן</w:t>
      </w:r>
      <w:r w:rsidRPr="004A2419">
        <w:rPr>
          <w:rFonts w:asciiTheme="minorHAnsi" w:hAnsiTheme="minorHAnsi" w:cstheme="minorHAnsi"/>
          <w:sz w:val="23"/>
          <w:szCs w:val="23"/>
          <w:rtl/>
          <w:lang w:bidi="he-IL"/>
        </w:rPr>
        <w:t xml:space="preserve"> לפנות לאיש הקשר הראשי שלכם בחברה</w:t>
      </w:r>
      <w:r w:rsidR="002B46AB">
        <w:rPr>
          <w:rFonts w:asciiTheme="minorHAnsi" w:hAnsiTheme="minorHAnsi" w:cstheme="minorHAnsi" w:hint="cs"/>
          <w:sz w:val="23"/>
          <w:szCs w:val="23"/>
          <w:rtl/>
          <w:lang w:bidi="he-IL"/>
        </w:rPr>
        <w:t>, ל</w:t>
      </w:r>
      <w:r w:rsidRPr="004A2419">
        <w:rPr>
          <w:rFonts w:asciiTheme="minorHAnsi" w:hAnsiTheme="minorHAnsi" w:cstheme="minorHAnsi"/>
          <w:sz w:val="23"/>
          <w:szCs w:val="23"/>
          <w:rtl/>
          <w:lang w:bidi="he-IL"/>
        </w:rPr>
        <w:t>מבקר</w:t>
      </w:r>
      <w:r w:rsidR="001F468E" w:rsidRPr="004A2419">
        <w:rPr>
          <w:rFonts w:asciiTheme="minorHAnsi" w:hAnsiTheme="minorHAnsi" w:cstheme="minorHAnsi" w:hint="cs"/>
          <w:sz w:val="23"/>
          <w:szCs w:val="23"/>
          <w:rtl/>
          <w:lang w:bidi="he-IL"/>
        </w:rPr>
        <w:t>ת</w:t>
      </w:r>
      <w:r w:rsidRPr="004A2419">
        <w:rPr>
          <w:rFonts w:asciiTheme="minorHAnsi" w:hAnsiTheme="minorHAnsi" w:cstheme="minorHAnsi"/>
          <w:sz w:val="23"/>
          <w:szCs w:val="23"/>
          <w:rtl/>
          <w:lang w:bidi="he-IL"/>
        </w:rPr>
        <w:t xml:space="preserve"> הפנימי</w:t>
      </w:r>
      <w:r w:rsidR="001F468E" w:rsidRPr="004A2419">
        <w:rPr>
          <w:rFonts w:asciiTheme="minorHAnsi" w:hAnsiTheme="minorHAnsi" w:cstheme="minorHAnsi" w:hint="cs"/>
          <w:sz w:val="23"/>
          <w:szCs w:val="23"/>
          <w:rtl/>
          <w:lang w:bidi="he-IL"/>
        </w:rPr>
        <w:t>ת</w:t>
      </w:r>
      <w:r w:rsidRPr="004A2419">
        <w:rPr>
          <w:rFonts w:asciiTheme="minorHAnsi" w:hAnsiTheme="minorHAnsi" w:cstheme="minorHAnsi"/>
          <w:sz w:val="23"/>
          <w:szCs w:val="23"/>
          <w:rtl/>
          <w:lang w:bidi="he-IL"/>
        </w:rPr>
        <w:t xml:space="preserve"> </w:t>
      </w:r>
      <w:r w:rsidR="00B70CEC" w:rsidRPr="004A2419">
        <w:rPr>
          <w:rFonts w:asciiTheme="minorHAnsi" w:hAnsiTheme="minorHAnsi" w:cstheme="minorHAnsi" w:hint="cs"/>
          <w:sz w:val="23"/>
          <w:szCs w:val="23"/>
          <w:rtl/>
          <w:lang w:bidi="he-IL"/>
        </w:rPr>
        <w:t xml:space="preserve">של החברה, </w:t>
      </w:r>
      <w:r w:rsidR="00B70CEC" w:rsidRPr="00442E4E">
        <w:rPr>
          <w:rFonts w:asciiTheme="minorHAnsi" w:hAnsiTheme="minorHAnsi" w:cstheme="minorHAnsi" w:hint="cs"/>
          <w:sz w:val="23"/>
          <w:szCs w:val="23"/>
          <w:rtl/>
          <w:lang w:bidi="he-IL"/>
        </w:rPr>
        <w:t>האחראי</w:t>
      </w:r>
      <w:r w:rsidR="001F468E" w:rsidRPr="00442E4E">
        <w:rPr>
          <w:rFonts w:asciiTheme="minorHAnsi" w:hAnsiTheme="minorHAnsi" w:cstheme="minorHAnsi" w:hint="cs"/>
          <w:sz w:val="23"/>
          <w:szCs w:val="23"/>
          <w:rtl/>
          <w:lang w:bidi="he-IL"/>
        </w:rPr>
        <w:t>ת</w:t>
      </w:r>
      <w:r w:rsidR="00B70CEC" w:rsidRPr="00442E4E">
        <w:rPr>
          <w:rFonts w:asciiTheme="minorHAnsi" w:hAnsiTheme="minorHAnsi" w:cstheme="minorHAnsi" w:hint="cs"/>
          <w:sz w:val="23"/>
          <w:szCs w:val="23"/>
          <w:rtl/>
          <w:lang w:bidi="he-IL"/>
        </w:rPr>
        <w:t xml:space="preserve"> על ריכוז נושא ניגוד העניינים והפרות הקשורות לטוהר מידות</w:t>
      </w:r>
      <w:r w:rsidR="002B46AB" w:rsidRPr="00442E4E">
        <w:rPr>
          <w:rFonts w:asciiTheme="minorHAnsi" w:hAnsiTheme="minorHAnsi" w:cstheme="minorHAnsi" w:hint="cs"/>
          <w:sz w:val="23"/>
          <w:szCs w:val="23"/>
          <w:rtl/>
          <w:lang w:bidi="he-IL"/>
        </w:rPr>
        <w:t xml:space="preserve"> או למנהלת מחלקת מש"א, האחראית פניות בנושא קרבה משפחתית </w:t>
      </w:r>
      <w:r w:rsidRPr="00442E4E">
        <w:rPr>
          <w:rFonts w:asciiTheme="minorHAnsi" w:hAnsiTheme="minorHAnsi" w:cstheme="minorHAnsi"/>
          <w:sz w:val="23"/>
          <w:szCs w:val="23"/>
          <w:rtl/>
        </w:rPr>
        <w:t xml:space="preserve">. </w:t>
      </w:r>
      <w:r w:rsidR="00B70CEC" w:rsidRPr="00442E4E">
        <w:rPr>
          <w:rFonts w:asciiTheme="minorHAnsi" w:hAnsiTheme="minorHAnsi" w:cstheme="minorHAnsi" w:hint="cs"/>
          <w:sz w:val="23"/>
          <w:szCs w:val="23"/>
          <w:rtl/>
          <w:lang w:bidi="he-IL"/>
        </w:rPr>
        <w:t>פנייתכם תטופל באופן המקצועי והמעמיק ביותר, תוך שמירה</w:t>
      </w:r>
      <w:r w:rsidRPr="00442E4E">
        <w:rPr>
          <w:rFonts w:asciiTheme="minorHAnsi" w:hAnsiTheme="minorHAnsi" w:cstheme="minorHAnsi"/>
          <w:sz w:val="23"/>
          <w:szCs w:val="23"/>
          <w:rtl/>
          <w:lang w:bidi="he-IL"/>
        </w:rPr>
        <w:t xml:space="preserve"> על סודיות ואנונימיות הפונה ככל הניתן</w:t>
      </w:r>
      <w:r w:rsidRPr="004A2419">
        <w:rPr>
          <w:rFonts w:asciiTheme="minorHAnsi" w:hAnsiTheme="minorHAnsi" w:cstheme="minorHAnsi"/>
          <w:sz w:val="23"/>
          <w:szCs w:val="23"/>
          <w:rtl/>
          <w:lang w:bidi="he-IL"/>
        </w:rPr>
        <w:t xml:space="preserve"> בנסיבות העניין</w:t>
      </w:r>
      <w:r w:rsidRPr="004A2419">
        <w:rPr>
          <w:rFonts w:asciiTheme="minorHAnsi" w:hAnsiTheme="minorHAnsi" w:cstheme="minorHAnsi"/>
          <w:sz w:val="23"/>
          <w:szCs w:val="23"/>
          <w:rtl/>
        </w:rPr>
        <w:t xml:space="preserve">. </w:t>
      </w:r>
    </w:p>
    <w:p w14:paraId="1D805AD0" w14:textId="77777777" w:rsidR="00A72DBF" w:rsidRPr="00A72DBF" w:rsidRDefault="00A72DBF" w:rsidP="00A72DBF">
      <w:pPr>
        <w:tabs>
          <w:tab w:val="left" w:pos="-51"/>
        </w:tabs>
        <w:bidi/>
        <w:spacing w:line="276" w:lineRule="auto"/>
        <w:ind w:left="-51"/>
        <w:jc w:val="both"/>
        <w:rPr>
          <w:rFonts w:asciiTheme="minorHAnsi" w:hAnsiTheme="minorHAnsi" w:cstheme="minorHAnsi"/>
          <w:sz w:val="16"/>
          <w:szCs w:val="16"/>
          <w:rtl/>
          <w:lang w:val="en-US"/>
        </w:rPr>
      </w:pPr>
    </w:p>
    <w:tbl>
      <w:tblPr>
        <w:tblStyle w:val="aa"/>
        <w:bidiVisual/>
        <w:tblW w:w="9450" w:type="dxa"/>
        <w:tblLook w:val="04A0" w:firstRow="1" w:lastRow="0" w:firstColumn="1" w:lastColumn="0" w:noHBand="0" w:noVBand="1"/>
      </w:tblPr>
      <w:tblGrid>
        <w:gridCol w:w="1367"/>
        <w:gridCol w:w="3972"/>
        <w:gridCol w:w="4111"/>
      </w:tblGrid>
      <w:tr w:rsidR="005643F7" w14:paraId="5D5DF6C0" w14:textId="77777777" w:rsidTr="00FE5BE7">
        <w:tc>
          <w:tcPr>
            <w:tcW w:w="1367" w:type="dxa"/>
            <w:shd w:val="clear" w:color="auto" w:fill="EAF1DD" w:themeFill="accent3" w:themeFillTint="33"/>
          </w:tcPr>
          <w:p w14:paraId="6028AAE3" w14:textId="77777777" w:rsidR="00A72DBF" w:rsidRPr="00A72DBF" w:rsidRDefault="00A72DBF" w:rsidP="00365D65">
            <w:pPr>
              <w:tabs>
                <w:tab w:val="left" w:pos="-51"/>
              </w:tabs>
              <w:bidi/>
              <w:jc w:val="center"/>
              <w:rPr>
                <w:rFonts w:asciiTheme="minorHAnsi" w:hAnsiTheme="minorHAnsi" w:cstheme="minorHAnsi"/>
                <w:b/>
                <w:bCs/>
                <w:sz w:val="23"/>
                <w:szCs w:val="23"/>
                <w:rtl/>
                <w:lang w:val="en-US"/>
              </w:rPr>
            </w:pPr>
          </w:p>
        </w:tc>
        <w:tc>
          <w:tcPr>
            <w:tcW w:w="3972" w:type="dxa"/>
            <w:shd w:val="clear" w:color="auto" w:fill="EAF1DD" w:themeFill="accent3" w:themeFillTint="33"/>
          </w:tcPr>
          <w:p w14:paraId="1330B1B1" w14:textId="77777777" w:rsidR="00A72DBF" w:rsidRPr="00A72DBF" w:rsidRDefault="002A2312" w:rsidP="00365D65">
            <w:pPr>
              <w:tabs>
                <w:tab w:val="left" w:pos="-51"/>
              </w:tabs>
              <w:bidi/>
              <w:jc w:val="center"/>
              <w:rPr>
                <w:rFonts w:asciiTheme="minorHAnsi" w:hAnsiTheme="minorHAnsi" w:cstheme="minorHAnsi"/>
                <w:b/>
                <w:bCs/>
                <w:sz w:val="23"/>
                <w:szCs w:val="23"/>
                <w:rtl/>
                <w:lang w:val="en-US" w:bidi="he-IL"/>
              </w:rPr>
            </w:pPr>
            <w:r w:rsidRPr="00A72DBF">
              <w:rPr>
                <w:rFonts w:asciiTheme="minorHAnsi" w:hAnsiTheme="minorHAnsi" w:cstheme="minorHAnsi" w:hint="cs"/>
                <w:b/>
                <w:bCs/>
                <w:sz w:val="23"/>
                <w:szCs w:val="23"/>
                <w:rtl/>
                <w:lang w:val="en-US" w:bidi="he-IL"/>
              </w:rPr>
              <w:t>התקשרות בנושאי ניגוד עניינים וטוהר מידות</w:t>
            </w:r>
          </w:p>
        </w:tc>
        <w:tc>
          <w:tcPr>
            <w:tcW w:w="4111" w:type="dxa"/>
            <w:shd w:val="clear" w:color="auto" w:fill="EAF1DD" w:themeFill="accent3" w:themeFillTint="33"/>
          </w:tcPr>
          <w:p w14:paraId="4E1D8401" w14:textId="77777777" w:rsidR="00A72DBF" w:rsidRPr="00A72DBF" w:rsidRDefault="002A2312" w:rsidP="00FE5BE7">
            <w:pPr>
              <w:tabs>
                <w:tab w:val="left" w:pos="-51"/>
              </w:tabs>
              <w:bidi/>
              <w:rPr>
                <w:rFonts w:asciiTheme="minorHAnsi" w:hAnsiTheme="minorHAnsi" w:cstheme="minorHAnsi"/>
                <w:b/>
                <w:bCs/>
                <w:sz w:val="23"/>
                <w:szCs w:val="23"/>
                <w:rtl/>
                <w:lang w:val="en-US" w:bidi="he-IL"/>
              </w:rPr>
            </w:pPr>
            <w:r w:rsidRPr="00A72DBF">
              <w:rPr>
                <w:rFonts w:asciiTheme="minorHAnsi" w:hAnsiTheme="minorHAnsi" w:cstheme="minorHAnsi" w:hint="cs"/>
                <w:b/>
                <w:bCs/>
                <w:sz w:val="23"/>
                <w:szCs w:val="23"/>
                <w:rtl/>
                <w:lang w:val="en-US" w:bidi="he-IL"/>
              </w:rPr>
              <w:t>התקשרות בנושאי קרבה משפחתית</w:t>
            </w:r>
          </w:p>
        </w:tc>
      </w:tr>
      <w:tr w:rsidR="005643F7" w14:paraId="09291392" w14:textId="77777777" w:rsidTr="00FE5BE7">
        <w:tc>
          <w:tcPr>
            <w:tcW w:w="1367" w:type="dxa"/>
          </w:tcPr>
          <w:p w14:paraId="78CFFC2A" w14:textId="77777777" w:rsidR="00A72DBF" w:rsidRPr="001E4BF9" w:rsidRDefault="002A2312" w:rsidP="00365D65">
            <w:pPr>
              <w:tabs>
                <w:tab w:val="left" w:pos="-51"/>
              </w:tabs>
              <w:bidi/>
              <w:jc w:val="both"/>
              <w:rPr>
                <w:rFonts w:asciiTheme="minorHAnsi" w:hAnsiTheme="minorHAnsi" w:cstheme="minorHAnsi"/>
                <w:b/>
                <w:bCs/>
                <w:sz w:val="23"/>
                <w:szCs w:val="23"/>
                <w:rtl/>
                <w:lang w:val="en-US" w:bidi="he-IL"/>
              </w:rPr>
            </w:pPr>
            <w:r w:rsidRPr="001E4BF9">
              <w:rPr>
                <w:rFonts w:asciiTheme="minorHAnsi" w:hAnsiTheme="minorHAnsi" w:cstheme="minorHAnsi" w:hint="cs"/>
                <w:b/>
                <w:bCs/>
                <w:sz w:val="23"/>
                <w:szCs w:val="23"/>
                <w:rtl/>
                <w:lang w:val="en-US" w:bidi="he-IL"/>
              </w:rPr>
              <w:t>שם ותפקיד</w:t>
            </w:r>
          </w:p>
        </w:tc>
        <w:tc>
          <w:tcPr>
            <w:tcW w:w="3972" w:type="dxa"/>
          </w:tcPr>
          <w:p w14:paraId="5E09BDFC" w14:textId="77777777" w:rsidR="00A72DBF" w:rsidRPr="00A72DBF" w:rsidRDefault="002A2312" w:rsidP="00365D65">
            <w:pPr>
              <w:tabs>
                <w:tab w:val="left" w:pos="-51"/>
              </w:tabs>
              <w:bidi/>
              <w:spacing w:line="276" w:lineRule="auto"/>
              <w:ind w:left="-51"/>
              <w:rPr>
                <w:rFonts w:asciiTheme="minorHAnsi" w:hAnsiTheme="minorHAnsi" w:cstheme="minorHAnsi"/>
                <w:szCs w:val="22"/>
                <w:rtl/>
                <w:lang w:val="en-US" w:bidi="he-IL"/>
              </w:rPr>
            </w:pPr>
            <w:r>
              <w:rPr>
                <w:rFonts w:asciiTheme="minorHAnsi" w:hAnsiTheme="minorHAnsi" w:cstheme="minorHAnsi" w:hint="cs"/>
                <w:szCs w:val="22"/>
                <w:rtl/>
                <w:lang w:val="en-US" w:bidi="he-IL"/>
              </w:rPr>
              <w:t>שירה אלמוג</w:t>
            </w:r>
            <w:r w:rsidRPr="00A72DBF">
              <w:rPr>
                <w:rFonts w:asciiTheme="minorHAnsi" w:hAnsiTheme="minorHAnsi" w:cstheme="minorHAnsi" w:hint="cs"/>
                <w:szCs w:val="22"/>
                <w:rtl/>
                <w:lang w:val="en-US" w:bidi="he-IL"/>
              </w:rPr>
              <w:t xml:space="preserve">, </w:t>
            </w:r>
            <w:r>
              <w:rPr>
                <w:rFonts w:asciiTheme="minorHAnsi" w:hAnsiTheme="minorHAnsi" w:cstheme="minorHAnsi" w:hint="cs"/>
                <w:szCs w:val="22"/>
                <w:rtl/>
                <w:lang w:val="en-US" w:bidi="he-IL"/>
              </w:rPr>
              <w:t>ה</w:t>
            </w:r>
            <w:r w:rsidRPr="00A72DBF">
              <w:rPr>
                <w:rFonts w:asciiTheme="minorHAnsi" w:hAnsiTheme="minorHAnsi" w:cstheme="minorHAnsi" w:hint="cs"/>
                <w:szCs w:val="22"/>
                <w:rtl/>
                <w:lang w:val="en-US" w:bidi="he-IL"/>
              </w:rPr>
              <w:t xml:space="preserve">מבקרת </w:t>
            </w:r>
            <w:r>
              <w:rPr>
                <w:rFonts w:asciiTheme="minorHAnsi" w:hAnsiTheme="minorHAnsi" w:cstheme="minorHAnsi" w:hint="cs"/>
                <w:szCs w:val="22"/>
                <w:rtl/>
                <w:lang w:val="en-US" w:bidi="he-IL"/>
              </w:rPr>
              <w:t>ה</w:t>
            </w:r>
            <w:r w:rsidRPr="00A72DBF">
              <w:rPr>
                <w:rFonts w:asciiTheme="minorHAnsi" w:hAnsiTheme="minorHAnsi" w:cstheme="minorHAnsi" w:hint="cs"/>
                <w:szCs w:val="22"/>
                <w:rtl/>
                <w:lang w:val="en-US" w:bidi="he-IL"/>
              </w:rPr>
              <w:t>פנימית</w:t>
            </w:r>
          </w:p>
        </w:tc>
        <w:tc>
          <w:tcPr>
            <w:tcW w:w="4111" w:type="dxa"/>
          </w:tcPr>
          <w:p w14:paraId="36CA4796" w14:textId="77777777" w:rsidR="00A72DBF" w:rsidRDefault="002A2312" w:rsidP="00365D65">
            <w:pPr>
              <w:tabs>
                <w:tab w:val="left" w:pos="-51"/>
              </w:tabs>
              <w:bidi/>
              <w:jc w:val="both"/>
              <w:rPr>
                <w:rFonts w:asciiTheme="minorHAnsi" w:hAnsiTheme="minorHAnsi" w:cstheme="minorHAnsi"/>
                <w:sz w:val="23"/>
                <w:szCs w:val="23"/>
                <w:rtl/>
                <w:lang w:val="en-US" w:bidi="he-IL"/>
              </w:rPr>
            </w:pPr>
            <w:r>
              <w:rPr>
                <w:rFonts w:asciiTheme="minorHAnsi" w:hAnsiTheme="minorHAnsi" w:cstheme="minorHAnsi" w:hint="cs"/>
                <w:sz w:val="23"/>
                <w:szCs w:val="23"/>
                <w:rtl/>
                <w:lang w:val="en-US" w:bidi="he-IL"/>
              </w:rPr>
              <w:t xml:space="preserve">ד"ר </w:t>
            </w:r>
            <w:proofErr w:type="spellStart"/>
            <w:r>
              <w:rPr>
                <w:rFonts w:asciiTheme="minorHAnsi" w:hAnsiTheme="minorHAnsi" w:cstheme="minorHAnsi" w:hint="cs"/>
                <w:sz w:val="23"/>
                <w:szCs w:val="23"/>
                <w:rtl/>
                <w:lang w:val="en-US" w:bidi="he-IL"/>
              </w:rPr>
              <w:t>אהרונה</w:t>
            </w:r>
            <w:proofErr w:type="spellEnd"/>
            <w:r>
              <w:rPr>
                <w:rFonts w:asciiTheme="minorHAnsi" w:hAnsiTheme="minorHAnsi" w:cstheme="minorHAnsi" w:hint="cs"/>
                <w:sz w:val="23"/>
                <w:szCs w:val="23"/>
                <w:rtl/>
                <w:lang w:val="en-US" w:bidi="he-IL"/>
              </w:rPr>
              <w:t xml:space="preserve"> ביטון, מנהלת מחלקת מש"א</w:t>
            </w:r>
          </w:p>
        </w:tc>
      </w:tr>
      <w:tr w:rsidR="005643F7" w14:paraId="22FE012A" w14:textId="77777777" w:rsidTr="00FE5BE7">
        <w:tc>
          <w:tcPr>
            <w:tcW w:w="1367" w:type="dxa"/>
          </w:tcPr>
          <w:p w14:paraId="07E085DC" w14:textId="77777777" w:rsidR="00A72DBF" w:rsidRPr="001E4BF9" w:rsidRDefault="002A2312" w:rsidP="00365D65">
            <w:pPr>
              <w:tabs>
                <w:tab w:val="left" w:pos="-51"/>
              </w:tabs>
              <w:bidi/>
              <w:jc w:val="both"/>
              <w:rPr>
                <w:rFonts w:asciiTheme="minorHAnsi" w:hAnsiTheme="minorHAnsi" w:cstheme="minorHAnsi"/>
                <w:b/>
                <w:bCs/>
                <w:sz w:val="23"/>
                <w:szCs w:val="23"/>
                <w:rtl/>
                <w:lang w:val="en-US" w:bidi="he-IL"/>
              </w:rPr>
            </w:pPr>
            <w:r w:rsidRPr="001E4BF9">
              <w:rPr>
                <w:rFonts w:asciiTheme="minorHAnsi" w:hAnsiTheme="minorHAnsi" w:cstheme="minorHAnsi" w:hint="cs"/>
                <w:b/>
                <w:bCs/>
                <w:sz w:val="23"/>
                <w:szCs w:val="23"/>
                <w:rtl/>
                <w:lang w:val="en-US" w:bidi="he-IL"/>
              </w:rPr>
              <w:t>טלפונים</w:t>
            </w:r>
          </w:p>
        </w:tc>
        <w:tc>
          <w:tcPr>
            <w:tcW w:w="3972" w:type="dxa"/>
          </w:tcPr>
          <w:p w14:paraId="4B7BF6C7" w14:textId="77777777" w:rsidR="00A72DBF" w:rsidRPr="00A72DBF" w:rsidRDefault="002A2312" w:rsidP="00365D65">
            <w:pPr>
              <w:tabs>
                <w:tab w:val="left" w:pos="-51"/>
              </w:tabs>
              <w:bidi/>
              <w:spacing w:line="276" w:lineRule="auto"/>
              <w:ind w:left="-51"/>
              <w:rPr>
                <w:rFonts w:asciiTheme="minorHAnsi" w:hAnsiTheme="minorHAnsi" w:cstheme="minorHAnsi"/>
                <w:szCs w:val="22"/>
                <w:rtl/>
                <w:lang w:val="en-US" w:bidi="he-IL"/>
              </w:rPr>
            </w:pPr>
            <w:r w:rsidRPr="00A72DBF">
              <w:rPr>
                <w:rFonts w:asciiTheme="minorHAnsi" w:hAnsiTheme="minorHAnsi" w:cstheme="minorHAnsi" w:hint="cs"/>
                <w:szCs w:val="22"/>
                <w:rtl/>
                <w:lang w:val="en-US" w:bidi="he-IL"/>
              </w:rPr>
              <w:t xml:space="preserve">03-6270445, </w:t>
            </w:r>
            <w:r w:rsidR="00D824F2">
              <w:rPr>
                <w:rFonts w:asciiTheme="minorHAnsi" w:hAnsiTheme="minorHAnsi" w:cstheme="minorHAnsi" w:hint="cs"/>
                <w:szCs w:val="22"/>
                <w:rtl/>
                <w:lang w:val="en-US" w:bidi="he-IL"/>
              </w:rPr>
              <w:t>052-8700430</w:t>
            </w:r>
          </w:p>
        </w:tc>
        <w:tc>
          <w:tcPr>
            <w:tcW w:w="4111" w:type="dxa"/>
          </w:tcPr>
          <w:p w14:paraId="6DB7106C" w14:textId="77777777" w:rsidR="00A72DBF" w:rsidRDefault="002A2312" w:rsidP="00365D65">
            <w:pPr>
              <w:tabs>
                <w:tab w:val="left" w:pos="-51"/>
              </w:tabs>
              <w:bidi/>
              <w:jc w:val="both"/>
              <w:rPr>
                <w:rFonts w:asciiTheme="minorHAnsi" w:hAnsiTheme="minorHAnsi" w:cstheme="minorHAnsi"/>
                <w:sz w:val="23"/>
                <w:szCs w:val="23"/>
                <w:rtl/>
                <w:lang w:val="en-US"/>
              </w:rPr>
            </w:pPr>
            <w:r w:rsidRPr="00A72DBF">
              <w:rPr>
                <w:rFonts w:asciiTheme="minorHAnsi" w:hAnsiTheme="minorHAnsi" w:cstheme="minorHAnsi" w:hint="cs"/>
                <w:szCs w:val="22"/>
                <w:rtl/>
                <w:lang w:val="en-US" w:bidi="he-IL"/>
              </w:rPr>
              <w:t>03-62704</w:t>
            </w:r>
            <w:r>
              <w:rPr>
                <w:rFonts w:asciiTheme="minorHAnsi" w:hAnsiTheme="minorHAnsi" w:cstheme="minorHAnsi" w:hint="cs"/>
                <w:szCs w:val="22"/>
                <w:rtl/>
                <w:lang w:val="en-US" w:bidi="he-IL"/>
              </w:rPr>
              <w:t>04</w:t>
            </w:r>
            <w:r w:rsidRPr="00A72DBF">
              <w:rPr>
                <w:rFonts w:asciiTheme="minorHAnsi" w:hAnsiTheme="minorHAnsi" w:cstheme="minorHAnsi" w:hint="cs"/>
                <w:szCs w:val="22"/>
                <w:rtl/>
                <w:lang w:val="en-US" w:bidi="he-IL"/>
              </w:rPr>
              <w:t>, 054-2</w:t>
            </w:r>
            <w:r w:rsidR="001E4BF9">
              <w:rPr>
                <w:rFonts w:asciiTheme="minorHAnsi" w:hAnsiTheme="minorHAnsi" w:cstheme="minorHAnsi" w:hint="cs"/>
                <w:szCs w:val="22"/>
                <w:rtl/>
                <w:lang w:val="en-US" w:bidi="he-IL"/>
              </w:rPr>
              <w:t>070938</w:t>
            </w:r>
          </w:p>
        </w:tc>
      </w:tr>
      <w:tr w:rsidR="005643F7" w14:paraId="2883E308" w14:textId="77777777" w:rsidTr="00FE5BE7">
        <w:tc>
          <w:tcPr>
            <w:tcW w:w="1367" w:type="dxa"/>
          </w:tcPr>
          <w:p w14:paraId="057F5A8A" w14:textId="77777777" w:rsidR="00A72DBF" w:rsidRPr="001E4BF9" w:rsidRDefault="002A2312" w:rsidP="00365D65">
            <w:pPr>
              <w:tabs>
                <w:tab w:val="left" w:pos="-51"/>
              </w:tabs>
              <w:bidi/>
              <w:jc w:val="both"/>
              <w:rPr>
                <w:rFonts w:asciiTheme="minorHAnsi" w:hAnsiTheme="minorHAnsi" w:cstheme="minorHAnsi"/>
                <w:b/>
                <w:bCs/>
                <w:sz w:val="23"/>
                <w:szCs w:val="23"/>
                <w:rtl/>
                <w:lang w:val="en-US" w:bidi="he-IL"/>
              </w:rPr>
            </w:pPr>
            <w:r w:rsidRPr="001E4BF9">
              <w:rPr>
                <w:rFonts w:asciiTheme="minorHAnsi" w:hAnsiTheme="minorHAnsi" w:cstheme="minorHAnsi" w:hint="cs"/>
                <w:b/>
                <w:bCs/>
                <w:sz w:val="23"/>
                <w:szCs w:val="23"/>
                <w:rtl/>
                <w:lang w:val="en-US" w:bidi="he-IL"/>
              </w:rPr>
              <w:t>אי מייל</w:t>
            </w:r>
          </w:p>
        </w:tc>
        <w:tc>
          <w:tcPr>
            <w:tcW w:w="3972" w:type="dxa"/>
          </w:tcPr>
          <w:p w14:paraId="01C10F0B" w14:textId="77777777" w:rsidR="00A72DBF" w:rsidRPr="00A72DBF" w:rsidRDefault="002A2312" w:rsidP="00365D65">
            <w:pPr>
              <w:tabs>
                <w:tab w:val="left" w:pos="-51"/>
              </w:tabs>
              <w:bidi/>
              <w:rPr>
                <w:rFonts w:asciiTheme="minorHAnsi" w:hAnsiTheme="minorHAnsi" w:cstheme="minorHAnsi"/>
                <w:sz w:val="23"/>
                <w:szCs w:val="23"/>
                <w:rtl/>
                <w:lang w:val="en-US"/>
              </w:rPr>
            </w:pPr>
            <w:r>
              <w:rPr>
                <w:rFonts w:asciiTheme="minorHAnsi" w:hAnsiTheme="minorHAnsi" w:cstheme="minorHAnsi" w:hint="cs"/>
                <w:szCs w:val="22"/>
                <w:lang w:val="en-US" w:bidi="he-IL"/>
              </w:rPr>
              <w:t>A</w:t>
            </w:r>
            <w:r>
              <w:rPr>
                <w:rFonts w:asciiTheme="minorHAnsi" w:hAnsiTheme="minorHAnsi" w:cstheme="minorHAnsi"/>
                <w:szCs w:val="22"/>
                <w:lang w:val="en-US" w:bidi="he-IL"/>
              </w:rPr>
              <w:t>lmog.s</w:t>
            </w:r>
            <w:r w:rsidRPr="00A72DBF">
              <w:rPr>
                <w:rFonts w:asciiTheme="minorHAnsi" w:hAnsiTheme="minorHAnsi" w:cstheme="minorHAnsi"/>
                <w:szCs w:val="22"/>
                <w:lang w:val="en-US" w:bidi="he-IL"/>
              </w:rPr>
              <w:t>@ingl.co.il</w:t>
            </w:r>
          </w:p>
        </w:tc>
        <w:tc>
          <w:tcPr>
            <w:tcW w:w="4111" w:type="dxa"/>
          </w:tcPr>
          <w:p w14:paraId="666AC13B" w14:textId="77777777" w:rsidR="00A72DBF" w:rsidRPr="001E4BF9" w:rsidRDefault="002A2312" w:rsidP="00FE5BE7">
            <w:pPr>
              <w:bidi/>
              <w:jc w:val="right"/>
              <w:rPr>
                <w:rFonts w:ascii="Segoe UI" w:hAnsi="Segoe UI" w:cs="Segoe UI"/>
                <w:color w:val="1C4269"/>
                <w:sz w:val="20"/>
                <w:rtl/>
                <w:lang w:val="en-US" w:eastAsia="en-US" w:bidi="he-IL"/>
              </w:rPr>
            </w:pPr>
            <w:r>
              <w:rPr>
                <w:rFonts w:asciiTheme="minorHAnsi" w:hAnsiTheme="minorHAnsi" w:cstheme="minorHAnsi"/>
                <w:szCs w:val="22"/>
                <w:lang w:val="en-US" w:bidi="he-IL"/>
              </w:rPr>
              <w:t>bitton</w:t>
            </w:r>
            <w:r w:rsidRPr="00A72DBF">
              <w:rPr>
                <w:rFonts w:asciiTheme="minorHAnsi" w:hAnsiTheme="minorHAnsi" w:cstheme="minorHAnsi"/>
                <w:szCs w:val="22"/>
                <w:lang w:val="en-US" w:bidi="he-IL"/>
              </w:rPr>
              <w:t>@ingl.co.il</w:t>
            </w:r>
          </w:p>
        </w:tc>
      </w:tr>
    </w:tbl>
    <w:p w14:paraId="79538F88" w14:textId="6F27AACD" w:rsidR="008C0E9F" w:rsidRDefault="008C0E9F" w:rsidP="008C0E9F">
      <w:pPr>
        <w:tabs>
          <w:tab w:val="left" w:pos="-51"/>
        </w:tabs>
        <w:bidi/>
        <w:spacing w:line="276" w:lineRule="auto"/>
        <w:jc w:val="both"/>
        <w:rPr>
          <w:rFonts w:asciiTheme="minorHAnsi" w:hAnsiTheme="minorHAnsi" w:cstheme="minorHAnsi"/>
          <w:szCs w:val="22"/>
          <w:rtl/>
          <w:lang w:val="en-US" w:bidi="he-IL"/>
        </w:rPr>
      </w:pPr>
    </w:p>
    <w:sectPr w:rsidR="008C0E9F" w:rsidSect="00E24346">
      <w:headerReference w:type="even" r:id="rId13"/>
      <w:headerReference w:type="default" r:id="rId14"/>
      <w:footerReference w:type="even" r:id="rId15"/>
      <w:footerReference w:type="default" r:id="rId16"/>
      <w:headerReference w:type="first" r:id="rId17"/>
      <w:footerReference w:type="first" r:id="rId18"/>
      <w:pgSz w:w="11907" w:h="16840" w:code="9"/>
      <w:pgMar w:top="1440" w:right="1797" w:bottom="1440" w:left="1797" w:header="284" w:footer="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3D9EF" w14:textId="77777777" w:rsidR="002A2312" w:rsidRDefault="002A2312">
      <w:r>
        <w:separator/>
      </w:r>
    </w:p>
  </w:endnote>
  <w:endnote w:type="continuationSeparator" w:id="0">
    <w:p w14:paraId="2BDCC345" w14:textId="77777777" w:rsidR="002A2312" w:rsidRDefault="002A2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ngLiU-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d">
    <w:altName w:val="Times New Roman"/>
    <w:panose1 w:val="00000000000000000000"/>
    <w:charset w:val="00"/>
    <w:family w:val="roman"/>
    <w:notTrueType/>
    <w:pitch w:val="default"/>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0582" w14:textId="77777777" w:rsidR="006B4D35" w:rsidRDefault="006B4D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712C" w14:textId="77777777" w:rsidR="0044059D" w:rsidRPr="00CD5360" w:rsidRDefault="0044059D" w:rsidP="00AB4900">
    <w:pPr>
      <w:pStyle w:val="a6"/>
      <w:ind w:left="-284"/>
      <w:rPr>
        <w:sz w:val="4"/>
        <w:lang w:val="en-US"/>
      </w:rPr>
    </w:pPr>
  </w:p>
  <w:tbl>
    <w:tblPr>
      <w:tblW w:w="3682" w:type="dxa"/>
      <w:tblInd w:w="1760" w:type="dxa"/>
      <w:tblLayout w:type="fixed"/>
      <w:tblCellMar>
        <w:left w:w="0" w:type="dxa"/>
        <w:right w:w="0" w:type="dxa"/>
      </w:tblCellMar>
      <w:tblLook w:val="0000" w:firstRow="0" w:lastRow="0" w:firstColumn="0" w:lastColumn="0" w:noHBand="0" w:noVBand="0"/>
    </w:tblPr>
    <w:tblGrid>
      <w:gridCol w:w="2427"/>
      <w:gridCol w:w="317"/>
      <w:gridCol w:w="304"/>
      <w:gridCol w:w="317"/>
      <w:gridCol w:w="317"/>
    </w:tblGrid>
    <w:tr w:rsidR="005643F7" w14:paraId="72B958E5" w14:textId="77777777" w:rsidTr="00512C69">
      <w:trPr>
        <w:trHeight w:hRule="exact" w:val="268"/>
      </w:trPr>
      <w:tc>
        <w:tcPr>
          <w:tcW w:w="2427" w:type="dxa"/>
        </w:tcPr>
        <w:p w14:paraId="4BAC5ED4" w14:textId="77777777" w:rsidR="0044059D" w:rsidRPr="00EE60F0" w:rsidRDefault="002A2312" w:rsidP="00D84306">
          <w:pPr>
            <w:pStyle w:val="a6"/>
            <w:bidi/>
            <w:ind w:right="-1244"/>
            <w:jc w:val="both"/>
            <w:rPr>
              <w:rFonts w:asciiTheme="minorHAnsi" w:hAnsiTheme="minorHAnsi" w:cstheme="minorHAnsi"/>
              <w:sz w:val="16"/>
              <w:szCs w:val="16"/>
              <w:rtl/>
              <w:lang w:val="en-US" w:bidi="he-IL"/>
            </w:rPr>
          </w:pPr>
          <w:r w:rsidRPr="00EE60F0">
            <w:rPr>
              <w:rFonts w:asciiTheme="minorHAnsi" w:hAnsiTheme="minorHAnsi" w:cstheme="minorHAnsi"/>
              <w:sz w:val="16"/>
              <w:szCs w:val="16"/>
              <w:rtl/>
              <w:lang w:val="en-US" w:bidi="he-IL"/>
            </w:rPr>
            <w:t>סימוכין: 323355</w:t>
          </w:r>
        </w:p>
      </w:tc>
      <w:tc>
        <w:tcPr>
          <w:tcW w:w="317" w:type="dxa"/>
        </w:tcPr>
        <w:p w14:paraId="2EBECD8C" w14:textId="77777777" w:rsidR="0044059D" w:rsidRPr="00EE60F0" w:rsidRDefault="002A2312" w:rsidP="00C741C6">
          <w:pPr>
            <w:pStyle w:val="a4"/>
            <w:jc w:val="center"/>
            <w:rPr>
              <w:rFonts w:asciiTheme="minorHAnsi" w:hAnsiTheme="minorHAnsi" w:cstheme="minorHAnsi"/>
              <w:sz w:val="16"/>
              <w:szCs w:val="16"/>
              <w:lang w:val="en-US"/>
            </w:rPr>
          </w:pPr>
          <w:r w:rsidRPr="00EE60F0">
            <w:rPr>
              <w:rFonts w:asciiTheme="minorHAnsi" w:hAnsiTheme="minorHAnsi" w:cstheme="minorHAnsi"/>
            </w:rPr>
            <w:fldChar w:fldCharType="begin"/>
          </w:r>
          <w:r w:rsidRPr="00EE60F0">
            <w:rPr>
              <w:rFonts w:asciiTheme="minorHAnsi" w:hAnsiTheme="minorHAnsi" w:cstheme="minorHAnsi"/>
            </w:rPr>
            <w:instrText xml:space="preserve"> NUMPAGES  \* MERGEFORMAT </w:instrText>
          </w:r>
          <w:r w:rsidRPr="00EE60F0">
            <w:rPr>
              <w:rFonts w:asciiTheme="minorHAnsi" w:hAnsiTheme="minorHAnsi" w:cstheme="minorHAnsi"/>
            </w:rPr>
            <w:fldChar w:fldCharType="separate"/>
          </w:r>
          <w:r w:rsidR="002174F5" w:rsidRPr="00EE60F0">
            <w:rPr>
              <w:rFonts w:asciiTheme="minorHAnsi" w:hAnsiTheme="minorHAnsi" w:cstheme="minorHAnsi"/>
              <w:noProof/>
              <w:sz w:val="16"/>
              <w:szCs w:val="16"/>
            </w:rPr>
            <w:t>3</w:t>
          </w:r>
          <w:r w:rsidRPr="00EE60F0">
            <w:rPr>
              <w:rFonts w:asciiTheme="minorHAnsi" w:hAnsiTheme="minorHAnsi" w:cstheme="minorHAnsi"/>
              <w:noProof/>
              <w:sz w:val="16"/>
              <w:szCs w:val="16"/>
            </w:rPr>
            <w:fldChar w:fldCharType="end"/>
          </w:r>
        </w:p>
      </w:tc>
      <w:tc>
        <w:tcPr>
          <w:tcW w:w="304" w:type="dxa"/>
        </w:tcPr>
        <w:p w14:paraId="68E0483A" w14:textId="77777777" w:rsidR="0044059D" w:rsidRPr="00EE60F0" w:rsidRDefault="002A2312" w:rsidP="00C741C6">
          <w:pPr>
            <w:pStyle w:val="a4"/>
            <w:jc w:val="center"/>
            <w:rPr>
              <w:rFonts w:asciiTheme="minorHAnsi" w:hAnsiTheme="minorHAnsi" w:cstheme="minorHAnsi"/>
              <w:sz w:val="16"/>
              <w:szCs w:val="16"/>
              <w:lang w:bidi="he-IL"/>
            </w:rPr>
          </w:pPr>
          <w:r w:rsidRPr="00EE60F0">
            <w:rPr>
              <w:rFonts w:asciiTheme="minorHAnsi" w:hAnsiTheme="minorHAnsi" w:cstheme="minorHAnsi"/>
              <w:sz w:val="16"/>
              <w:szCs w:val="16"/>
              <w:rtl/>
              <w:lang w:bidi="he-IL"/>
            </w:rPr>
            <w:t>מתוך</w:t>
          </w:r>
        </w:p>
      </w:tc>
      <w:tc>
        <w:tcPr>
          <w:tcW w:w="317" w:type="dxa"/>
        </w:tcPr>
        <w:p w14:paraId="7F3FC723" w14:textId="77777777" w:rsidR="0044059D" w:rsidRPr="00235136" w:rsidRDefault="002A2312" w:rsidP="00C741C6">
          <w:pPr>
            <w:pStyle w:val="a4"/>
            <w:jc w:val="center"/>
            <w:rPr>
              <w:sz w:val="16"/>
              <w:szCs w:val="16"/>
              <w:lang w:val="en-US"/>
            </w:rPr>
          </w:pPr>
          <w:r w:rsidRPr="003F1E13">
            <w:rPr>
              <w:sz w:val="16"/>
              <w:szCs w:val="16"/>
            </w:rPr>
            <w:fldChar w:fldCharType="begin"/>
          </w:r>
          <w:r w:rsidRPr="003F1E13">
            <w:rPr>
              <w:sz w:val="16"/>
              <w:szCs w:val="16"/>
            </w:rPr>
            <w:instrText xml:space="preserve"> PAGE  \* MERGEFORMAT </w:instrText>
          </w:r>
          <w:r w:rsidRPr="003F1E13">
            <w:rPr>
              <w:sz w:val="16"/>
              <w:szCs w:val="16"/>
            </w:rPr>
            <w:fldChar w:fldCharType="separate"/>
          </w:r>
          <w:r w:rsidR="002174F5">
            <w:rPr>
              <w:noProof/>
              <w:sz w:val="16"/>
              <w:szCs w:val="16"/>
            </w:rPr>
            <w:t>1</w:t>
          </w:r>
          <w:r w:rsidRPr="003F1E13">
            <w:rPr>
              <w:sz w:val="16"/>
              <w:szCs w:val="16"/>
            </w:rPr>
            <w:fldChar w:fldCharType="end"/>
          </w:r>
        </w:p>
      </w:tc>
      <w:tc>
        <w:tcPr>
          <w:tcW w:w="317" w:type="dxa"/>
        </w:tcPr>
        <w:p w14:paraId="4CC78366" w14:textId="77777777" w:rsidR="0044059D" w:rsidRPr="00EE60F0" w:rsidRDefault="002A2312" w:rsidP="00C741C6">
          <w:pPr>
            <w:pStyle w:val="a4"/>
            <w:jc w:val="center"/>
            <w:rPr>
              <w:rFonts w:asciiTheme="minorHAnsi" w:hAnsiTheme="minorHAnsi" w:cstheme="minorHAnsi"/>
              <w:sz w:val="16"/>
              <w:szCs w:val="16"/>
              <w:rtl/>
              <w:lang w:bidi="he-IL"/>
            </w:rPr>
          </w:pPr>
          <w:r w:rsidRPr="00EE60F0">
            <w:rPr>
              <w:rFonts w:asciiTheme="minorHAnsi" w:hAnsiTheme="minorHAnsi" w:cstheme="minorHAnsi"/>
              <w:sz w:val="16"/>
              <w:szCs w:val="16"/>
              <w:rtl/>
              <w:lang w:bidi="he-IL"/>
            </w:rPr>
            <w:t>עמוד</w:t>
          </w:r>
        </w:p>
        <w:p w14:paraId="1D08B94C" w14:textId="77777777" w:rsidR="0044059D" w:rsidRPr="003F1E13" w:rsidRDefault="0044059D" w:rsidP="00C741C6">
          <w:pPr>
            <w:pStyle w:val="a4"/>
            <w:jc w:val="center"/>
            <w:rPr>
              <w:sz w:val="16"/>
              <w:szCs w:val="16"/>
              <w:lang w:bidi="he-IL"/>
            </w:rPr>
          </w:pPr>
        </w:p>
      </w:tc>
    </w:tr>
  </w:tbl>
  <w:p w14:paraId="4B94438D" w14:textId="77777777" w:rsidR="0044059D" w:rsidRPr="003910D6" w:rsidRDefault="002A2312" w:rsidP="003910D6">
    <w:pPr>
      <w:pStyle w:val="a6"/>
      <w:tabs>
        <w:tab w:val="clear" w:pos="9072"/>
        <w:tab w:val="right" w:pos="8313"/>
      </w:tabs>
      <w:bidi/>
      <w:jc w:val="both"/>
      <w:rPr>
        <w:color w:val="135A8B"/>
        <w:sz w:val="17"/>
        <w:szCs w:val="17"/>
        <w:lang w:val="en-US"/>
      </w:rPr>
    </w:pPr>
    <w:r w:rsidRPr="003910D6">
      <w:rPr>
        <w:rFonts w:cs="Arial" w:hint="cs"/>
        <w:b/>
        <w:bCs/>
        <w:color w:val="104A72"/>
        <w:spacing w:val="10"/>
        <w:sz w:val="17"/>
        <w:szCs w:val="17"/>
        <w:rtl/>
        <w:lang w:bidi="he-IL"/>
      </w:rPr>
      <w:t>מגדל עתידים</w:t>
    </w:r>
    <w:r w:rsidRPr="003910D6">
      <w:rPr>
        <w:rFonts w:cs="Arial"/>
        <w:b/>
        <w:bCs/>
        <w:color w:val="104A72"/>
        <w:spacing w:val="10"/>
        <w:sz w:val="17"/>
        <w:szCs w:val="17"/>
        <w:rtl/>
        <w:lang w:bidi="he-IL"/>
      </w:rPr>
      <w:t>, ק</w:t>
    </w:r>
    <w:r w:rsidRPr="003910D6">
      <w:rPr>
        <w:rFonts w:cs="Arial" w:hint="cs"/>
        <w:b/>
        <w:bCs/>
        <w:color w:val="104A72"/>
        <w:spacing w:val="10"/>
        <w:sz w:val="17"/>
        <w:szCs w:val="17"/>
        <w:rtl/>
        <w:lang w:bidi="he-IL"/>
      </w:rPr>
      <w:t>ריית עתידים</w:t>
    </w:r>
    <w:r w:rsidR="003910D6" w:rsidRPr="003910D6">
      <w:rPr>
        <w:rFonts w:cs="Arial" w:hint="cs"/>
        <w:b/>
        <w:bCs/>
        <w:color w:val="104A72"/>
        <w:spacing w:val="10"/>
        <w:sz w:val="17"/>
        <w:szCs w:val="17"/>
        <w:rtl/>
        <w:lang w:bidi="he-IL"/>
      </w:rPr>
      <w:t>,</w:t>
    </w:r>
    <w:r w:rsidRPr="003910D6">
      <w:rPr>
        <w:rFonts w:cs="Arial"/>
        <w:b/>
        <w:bCs/>
        <w:color w:val="104A72"/>
        <w:spacing w:val="10"/>
        <w:sz w:val="17"/>
        <w:szCs w:val="17"/>
        <w:rtl/>
        <w:lang w:bidi="he-IL"/>
      </w:rPr>
      <w:t xml:space="preserve"> ת"א 6</w:t>
    </w:r>
    <w:r w:rsidRPr="003910D6">
      <w:rPr>
        <w:rFonts w:cs="Arial" w:hint="cs"/>
        <w:b/>
        <w:bCs/>
        <w:color w:val="104A72"/>
        <w:spacing w:val="10"/>
        <w:sz w:val="17"/>
        <w:szCs w:val="17"/>
        <w:rtl/>
        <w:lang w:bidi="he-IL"/>
      </w:rPr>
      <w:t>158101</w:t>
    </w:r>
    <w:r w:rsidRPr="003910D6">
      <w:rPr>
        <w:rFonts w:cs="Arial"/>
        <w:b/>
        <w:bCs/>
        <w:color w:val="104A72"/>
        <w:spacing w:val="10"/>
        <w:sz w:val="17"/>
        <w:szCs w:val="17"/>
        <w:rtl/>
        <w:lang w:bidi="he-IL"/>
      </w:rPr>
      <w:t>, טלפון: 03-6270400</w:t>
    </w:r>
    <w:r w:rsidR="003910D6" w:rsidRPr="003910D6">
      <w:rPr>
        <w:rFonts w:cs="Arial" w:hint="cs"/>
        <w:b/>
        <w:bCs/>
        <w:color w:val="104A72"/>
        <w:spacing w:val="10"/>
        <w:sz w:val="17"/>
        <w:szCs w:val="17"/>
        <w:rtl/>
        <w:lang w:bidi="he-IL"/>
      </w:rPr>
      <w:t>,</w:t>
    </w:r>
    <w:r w:rsidRPr="003910D6">
      <w:rPr>
        <w:rFonts w:cs="Arial"/>
        <w:b/>
        <w:bCs/>
        <w:color w:val="104A72"/>
        <w:spacing w:val="10"/>
        <w:sz w:val="17"/>
        <w:szCs w:val="17"/>
        <w:rtl/>
        <w:lang w:bidi="he-IL"/>
      </w:rPr>
      <w:t xml:space="preserve"> פקס: 03-5611320,</w:t>
    </w:r>
    <w:r w:rsidR="003910D6" w:rsidRPr="003910D6">
      <w:rPr>
        <w:rFonts w:cs="Arial" w:hint="cs"/>
        <w:b/>
        <w:bCs/>
        <w:color w:val="104A72"/>
        <w:spacing w:val="10"/>
        <w:sz w:val="17"/>
        <w:szCs w:val="17"/>
        <w:rtl/>
        <w:lang w:val="en-US" w:bidi="he-IL"/>
      </w:rPr>
      <w:t xml:space="preserve"> </w:t>
    </w:r>
    <w:hyperlink r:id="rId1" w:history="1">
      <w:r w:rsidR="003910D6" w:rsidRPr="003910D6">
        <w:rPr>
          <w:rStyle w:val="Hyperlink"/>
          <w:rFonts w:cs="Arial"/>
          <w:b/>
          <w:bCs/>
          <w:spacing w:val="10"/>
          <w:sz w:val="17"/>
          <w:szCs w:val="17"/>
          <w:lang w:bidi="he-IL"/>
        </w:rPr>
        <w:t>www.ingl.co.il</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8E93" w14:textId="77777777" w:rsidR="006B4D35" w:rsidRDefault="006B4D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C93A3" w14:textId="77777777" w:rsidR="002A2312" w:rsidRDefault="002A2312">
      <w:r>
        <w:separator/>
      </w:r>
    </w:p>
  </w:footnote>
  <w:footnote w:type="continuationSeparator" w:id="0">
    <w:p w14:paraId="4EA3DA3C" w14:textId="77777777" w:rsidR="002A2312" w:rsidRDefault="002A2312">
      <w:r>
        <w:continuationSeparator/>
      </w:r>
    </w:p>
  </w:footnote>
  <w:footnote w:id="1">
    <w:p w14:paraId="7C989B93" w14:textId="77777777" w:rsidR="00E24346" w:rsidRPr="00BD026E" w:rsidRDefault="002A2312" w:rsidP="00512C69">
      <w:pPr>
        <w:pStyle w:val="ab"/>
        <w:bidi/>
        <w:jc w:val="both"/>
        <w:rPr>
          <w:rFonts w:cs="David"/>
          <w:rtl/>
        </w:rPr>
      </w:pPr>
      <w:r w:rsidRPr="00BD026E">
        <w:rPr>
          <w:rStyle w:val="ae"/>
          <w:rFonts w:cs="David"/>
          <w:vanish/>
        </w:rPr>
        <w:footnoteRef/>
      </w:r>
      <w:r w:rsidRPr="00BD026E">
        <w:rPr>
          <w:rFonts w:cs="David"/>
          <w:vanish/>
        </w:rPr>
        <w:t xml:space="preserve"> </w:t>
      </w:r>
      <w:r w:rsidRPr="00FE5BE7">
        <w:rPr>
          <w:rFonts w:asciiTheme="minorHAnsi" w:hAnsiTheme="minorHAnsi" w:cstheme="minorHAnsi" w:hint="eastAsia"/>
          <w:sz w:val="23"/>
          <w:szCs w:val="23"/>
          <w:rtl/>
          <w:lang w:val="en-US" w:eastAsia="en-US" w:bidi="he-IL"/>
        </w:rPr>
        <w:t>יישלח</w:t>
      </w:r>
      <w:r w:rsidRPr="00FE5BE7">
        <w:rPr>
          <w:rFonts w:asciiTheme="minorHAnsi" w:hAnsiTheme="minorHAnsi" w:cstheme="minorHAnsi"/>
          <w:sz w:val="23"/>
          <w:szCs w:val="23"/>
          <w:rtl/>
          <w:lang w:val="en-US" w:eastAsia="en-US" w:bidi="he-IL"/>
        </w:rPr>
        <w:t xml:space="preserve"> לכל הקבלנים והספקים הקיימים לידיעה</w:t>
      </w:r>
      <w:r w:rsidRPr="00FE5BE7">
        <w:rPr>
          <w:rFonts w:asciiTheme="minorHAnsi" w:hAnsiTheme="minorHAnsi" w:cstheme="minorHAnsi"/>
          <w:sz w:val="23"/>
          <w:szCs w:val="23"/>
          <w:rtl/>
          <w:lang w:val="en-US" w:eastAsia="en-US"/>
        </w:rPr>
        <w:t xml:space="preserve">, </w:t>
      </w:r>
      <w:r w:rsidRPr="00FE5BE7">
        <w:rPr>
          <w:rFonts w:asciiTheme="minorHAnsi" w:hAnsiTheme="minorHAnsi" w:cstheme="minorHAnsi" w:hint="eastAsia"/>
          <w:sz w:val="23"/>
          <w:szCs w:val="23"/>
          <w:rtl/>
          <w:lang w:val="en-US" w:eastAsia="en-US" w:bidi="he-IL"/>
        </w:rPr>
        <w:t>וכן</w:t>
      </w:r>
      <w:r w:rsidRPr="00FE5BE7">
        <w:rPr>
          <w:rFonts w:asciiTheme="minorHAnsi" w:hAnsiTheme="minorHAnsi" w:cstheme="minorHAnsi"/>
          <w:sz w:val="23"/>
          <w:szCs w:val="23"/>
          <w:rtl/>
          <w:lang w:val="en-US" w:eastAsia="en-US" w:bidi="he-IL"/>
        </w:rPr>
        <w:t xml:space="preserve"> ייכלל בכל ההסכמים סעיף על קיומו לידיעה של הקוד האתי</w:t>
      </w:r>
      <w:r w:rsidRPr="00FE5BE7">
        <w:rPr>
          <w:rFonts w:asciiTheme="minorHAnsi" w:hAnsiTheme="minorHAnsi" w:cstheme="minorHAnsi"/>
          <w:sz w:val="23"/>
          <w:szCs w:val="23"/>
          <w:rtl/>
          <w:lang w:val="en-US" w:eastAsia="en-US"/>
        </w:rPr>
        <w:t xml:space="preserve">, </w:t>
      </w:r>
      <w:r w:rsidRPr="00FE5BE7">
        <w:rPr>
          <w:rFonts w:asciiTheme="minorHAnsi" w:hAnsiTheme="minorHAnsi" w:cstheme="minorHAnsi" w:hint="eastAsia"/>
          <w:sz w:val="23"/>
          <w:szCs w:val="23"/>
          <w:rtl/>
          <w:lang w:val="en-US" w:eastAsia="en-US" w:bidi="he-IL"/>
        </w:rPr>
        <w:t>שיצורף</w:t>
      </w:r>
      <w:r w:rsidRPr="00FE5BE7">
        <w:rPr>
          <w:rFonts w:asciiTheme="minorHAnsi" w:hAnsiTheme="minorHAnsi" w:cstheme="minorHAnsi"/>
          <w:sz w:val="23"/>
          <w:szCs w:val="23"/>
          <w:rtl/>
          <w:lang w:val="en-US" w:eastAsia="en-US" w:bidi="he-IL"/>
        </w:rPr>
        <w:t xml:space="preserve"> כנספח</w:t>
      </w:r>
      <w:r w:rsidRPr="00FE5BE7">
        <w:rPr>
          <w:rFonts w:asciiTheme="minorHAnsi" w:hAnsiTheme="minorHAnsi" w:cstheme="minorHAnsi"/>
          <w:sz w:val="23"/>
          <w:szCs w:val="23"/>
          <w:rtl/>
          <w:lang w:val="en-US"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3F6D" w14:textId="77777777" w:rsidR="006B4D35" w:rsidRDefault="006B4D3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6270" w14:textId="77777777" w:rsidR="0044059D" w:rsidRPr="0017570E" w:rsidRDefault="0044059D" w:rsidP="00CA2DC4">
    <w:pPr>
      <w:pStyle w:val="a4"/>
      <w:jc w:val="center"/>
      <w:rPr>
        <w:sz w:val="8"/>
        <w:rtl/>
        <w:lang w:val="en-US" w:bidi="he-IL"/>
      </w:rPr>
    </w:pPr>
  </w:p>
  <w:p w14:paraId="3F512B4B" w14:textId="77777777" w:rsidR="0044059D" w:rsidRDefault="0044059D">
    <w:pPr>
      <w:pStyle w:val="a4"/>
      <w:rPr>
        <w:sz w:val="8"/>
        <w:rtl/>
        <w:lang w:bidi="he-IL"/>
      </w:rPr>
    </w:pPr>
  </w:p>
  <w:p w14:paraId="27F6B676" w14:textId="77777777" w:rsidR="0044059D" w:rsidRDefault="002A2312" w:rsidP="00920C6D">
    <w:pPr>
      <w:pStyle w:val="a4"/>
      <w:jc w:val="center"/>
      <w:rPr>
        <w:sz w:val="8"/>
        <w:rtl/>
        <w:lang w:bidi="he-IL"/>
      </w:rPr>
    </w:pPr>
    <w:r>
      <w:rPr>
        <w:noProof/>
        <w:sz w:val="8"/>
        <w:lang w:val="en-US" w:eastAsia="en-US" w:bidi="he-IL"/>
      </w:rPr>
      <w:drawing>
        <wp:inline distT="0" distB="0" distL="0" distR="0" wp14:anchorId="4B8E6DD8" wp14:editId="3218CDB6">
          <wp:extent cx="2304415" cy="600075"/>
          <wp:effectExtent l="0" t="0" r="635" b="9525"/>
          <wp:docPr id="1" name="Picture 1" descr="לוגו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04415" cy="600075"/>
                  </a:xfrm>
                  <a:prstGeom prst="rect">
                    <a:avLst/>
                  </a:prstGeom>
                  <a:noFill/>
                  <a:ln>
                    <a:noFill/>
                  </a:ln>
                </pic:spPr>
              </pic:pic>
            </a:graphicData>
          </a:graphic>
        </wp:inline>
      </w:drawing>
    </w:r>
  </w:p>
  <w:p w14:paraId="3EC29B05" w14:textId="77777777" w:rsidR="0044059D" w:rsidRPr="00E65340" w:rsidRDefault="0044059D">
    <w:pPr>
      <w:pStyle w:val="a4"/>
      <w:rPr>
        <w:sz w:val="8"/>
        <w:lang w:val="en-US"/>
      </w:rPr>
    </w:pPr>
  </w:p>
  <w:p w14:paraId="4AC1D39A" w14:textId="77777777" w:rsidR="0044059D" w:rsidRDefault="0044059D">
    <w:pPr>
      <w:pStyle w:val="a4"/>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5A93" w14:textId="77777777" w:rsidR="006B4D35" w:rsidRDefault="006B4D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1"/>
      <w:lvlText w:val="%1"/>
      <w:legacy w:legacy="1" w:legacySpace="144" w:legacyIndent="1134"/>
      <w:lvlJc w:val="left"/>
      <w:pPr>
        <w:ind w:left="1134" w:hanging="1134"/>
      </w:pPr>
      <w:rPr>
        <w:rFonts w:cs="Times New Roman"/>
        <w:u w:val="none"/>
      </w:rPr>
    </w:lvl>
    <w:lvl w:ilvl="1">
      <w:start w:val="1"/>
      <w:numFmt w:val="decimal"/>
      <w:pStyle w:val="2"/>
      <w:lvlText w:val="%1.%2"/>
      <w:legacy w:legacy="1" w:legacySpace="144" w:legacyIndent="1134"/>
      <w:lvlJc w:val="left"/>
      <w:pPr>
        <w:ind w:left="1134" w:hanging="1134"/>
      </w:pPr>
      <w:rPr>
        <w:rFonts w:cs="Times New Roman"/>
        <w:u w:val="none"/>
      </w:rPr>
    </w:lvl>
    <w:lvl w:ilvl="2">
      <w:start w:val="1"/>
      <w:numFmt w:val="decimal"/>
      <w:pStyle w:val="3"/>
      <w:lvlText w:val="%1.%2.%3"/>
      <w:legacy w:legacy="1" w:legacySpace="144" w:legacyIndent="1134"/>
      <w:lvlJc w:val="left"/>
      <w:pPr>
        <w:ind w:left="1134" w:hanging="1134"/>
      </w:pPr>
      <w:rPr>
        <w:rFonts w:cs="Times New Roman"/>
        <w:u w:val="none"/>
      </w:rPr>
    </w:lvl>
    <w:lvl w:ilvl="3">
      <w:start w:val="1"/>
      <w:numFmt w:val="decimal"/>
      <w:pStyle w:val="4"/>
      <w:lvlText w:val="%1.%2.%3.%4"/>
      <w:legacy w:legacy="1" w:legacySpace="144" w:legacyIndent="1134"/>
      <w:lvlJc w:val="left"/>
      <w:pPr>
        <w:ind w:left="1134" w:hanging="1134"/>
      </w:pPr>
      <w:rPr>
        <w:rFonts w:cs="Times New Roman"/>
        <w:u w:val="none"/>
      </w:rPr>
    </w:lvl>
    <w:lvl w:ilvl="4">
      <w:start w:val="1"/>
      <w:numFmt w:val="decimal"/>
      <w:pStyle w:val="5"/>
      <w:lvlText w:val="%1.%2.%3.%4.%5"/>
      <w:legacy w:legacy="1" w:legacySpace="144" w:legacyIndent="0"/>
      <w:lvlJc w:val="left"/>
      <w:rPr>
        <w:rFonts w:cs="Times New Roman"/>
      </w:rPr>
    </w:lvl>
    <w:lvl w:ilvl="5">
      <w:start w:val="1"/>
      <w:numFmt w:val="decimal"/>
      <w:pStyle w:val="6"/>
      <w:lvlText w:val="%1.%2.%3.%4.%5.%6"/>
      <w:legacy w:legacy="1" w:legacySpace="144" w:legacyIndent="0"/>
      <w:lvlJc w:val="left"/>
      <w:rPr>
        <w:rFonts w:cs="Times New Roman"/>
      </w:rPr>
    </w:lvl>
    <w:lvl w:ilvl="6">
      <w:start w:val="1"/>
      <w:numFmt w:val="decimal"/>
      <w:pStyle w:val="7"/>
      <w:lvlText w:val="%1.%2.%3.%4.%5.%6.%7"/>
      <w:legacy w:legacy="1" w:legacySpace="144" w:legacyIndent="0"/>
      <w:lvlJc w:val="left"/>
      <w:rPr>
        <w:rFonts w:cs="Times New Roman"/>
      </w:rPr>
    </w:lvl>
    <w:lvl w:ilvl="7">
      <w:start w:val="1"/>
      <w:numFmt w:val="decimal"/>
      <w:pStyle w:val="8"/>
      <w:lvlText w:val="%1.%2.%3.%4.%5.%6.%7.%8"/>
      <w:legacy w:legacy="1" w:legacySpace="144" w:legacyIndent="0"/>
      <w:lvlJc w:val="left"/>
      <w:rPr>
        <w:rFonts w:cs="Times New Roman"/>
      </w:rPr>
    </w:lvl>
    <w:lvl w:ilvl="8">
      <w:start w:val="1"/>
      <w:numFmt w:val="decimal"/>
      <w:pStyle w:val="9"/>
      <w:lvlText w:val="%1.%2.%3.%4.%5.%6.%7.%8.%9"/>
      <w:legacy w:legacy="1" w:legacySpace="144" w:legacyIndent="0"/>
      <w:lvlJc w:val="left"/>
      <w:rPr>
        <w:rFonts w:cs="Times New Roman"/>
      </w:rPr>
    </w:lvl>
  </w:abstractNum>
  <w:abstractNum w:abstractNumId="1" w15:restartNumberingAfterBreak="0">
    <w:nsid w:val="0A7441D4"/>
    <w:multiLevelType w:val="multilevel"/>
    <w:tmpl w:val="26FCEA6C"/>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 w15:restartNumberingAfterBreak="0">
    <w:nsid w:val="1D045E4D"/>
    <w:multiLevelType w:val="hybridMultilevel"/>
    <w:tmpl w:val="A9CECAAC"/>
    <w:lvl w:ilvl="0" w:tplc="F514CBEC">
      <w:start w:val="1"/>
      <w:numFmt w:val="hebrew1"/>
      <w:lvlText w:val="%1."/>
      <w:lvlJc w:val="left"/>
      <w:pPr>
        <w:ind w:left="1302" w:hanging="360"/>
      </w:pPr>
      <w:rPr>
        <w:rFonts w:hint="default"/>
        <w:b/>
        <w:bCs w:val="0"/>
        <w:u w:val="none"/>
      </w:rPr>
    </w:lvl>
    <w:lvl w:ilvl="1" w:tplc="9376B9BE" w:tentative="1">
      <w:start w:val="1"/>
      <w:numFmt w:val="lowerLetter"/>
      <w:lvlText w:val="%2."/>
      <w:lvlJc w:val="left"/>
      <w:pPr>
        <w:ind w:left="2022" w:hanging="360"/>
      </w:pPr>
    </w:lvl>
    <w:lvl w:ilvl="2" w:tplc="40F68858" w:tentative="1">
      <w:start w:val="1"/>
      <w:numFmt w:val="lowerRoman"/>
      <w:lvlText w:val="%3."/>
      <w:lvlJc w:val="right"/>
      <w:pPr>
        <w:ind w:left="2742" w:hanging="180"/>
      </w:pPr>
    </w:lvl>
    <w:lvl w:ilvl="3" w:tplc="018CCAD4" w:tentative="1">
      <w:start w:val="1"/>
      <w:numFmt w:val="decimal"/>
      <w:lvlText w:val="%4."/>
      <w:lvlJc w:val="left"/>
      <w:pPr>
        <w:ind w:left="3462" w:hanging="360"/>
      </w:pPr>
    </w:lvl>
    <w:lvl w:ilvl="4" w:tplc="DC7E5B8E" w:tentative="1">
      <w:start w:val="1"/>
      <w:numFmt w:val="lowerLetter"/>
      <w:lvlText w:val="%5."/>
      <w:lvlJc w:val="left"/>
      <w:pPr>
        <w:ind w:left="4182" w:hanging="360"/>
      </w:pPr>
    </w:lvl>
    <w:lvl w:ilvl="5" w:tplc="CAA25B8C" w:tentative="1">
      <w:start w:val="1"/>
      <w:numFmt w:val="lowerRoman"/>
      <w:lvlText w:val="%6."/>
      <w:lvlJc w:val="right"/>
      <w:pPr>
        <w:ind w:left="4902" w:hanging="180"/>
      </w:pPr>
    </w:lvl>
    <w:lvl w:ilvl="6" w:tplc="97A87EB4" w:tentative="1">
      <w:start w:val="1"/>
      <w:numFmt w:val="decimal"/>
      <w:lvlText w:val="%7."/>
      <w:lvlJc w:val="left"/>
      <w:pPr>
        <w:ind w:left="5622" w:hanging="360"/>
      </w:pPr>
    </w:lvl>
    <w:lvl w:ilvl="7" w:tplc="5E0A2B1C" w:tentative="1">
      <w:start w:val="1"/>
      <w:numFmt w:val="lowerLetter"/>
      <w:lvlText w:val="%8."/>
      <w:lvlJc w:val="left"/>
      <w:pPr>
        <w:ind w:left="6342" w:hanging="360"/>
      </w:pPr>
    </w:lvl>
    <w:lvl w:ilvl="8" w:tplc="454029A0" w:tentative="1">
      <w:start w:val="1"/>
      <w:numFmt w:val="lowerRoman"/>
      <w:lvlText w:val="%9."/>
      <w:lvlJc w:val="right"/>
      <w:pPr>
        <w:ind w:left="7062" w:hanging="180"/>
      </w:pPr>
    </w:lvl>
  </w:abstractNum>
  <w:abstractNum w:abstractNumId="3" w15:restartNumberingAfterBreak="0">
    <w:nsid w:val="28993B02"/>
    <w:multiLevelType w:val="multilevel"/>
    <w:tmpl w:val="704A585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2D3637CF"/>
    <w:multiLevelType w:val="multilevel"/>
    <w:tmpl w:val="0C5C684E"/>
    <w:lvl w:ilvl="0">
      <w:start w:val="1"/>
      <w:numFmt w:val="decimal"/>
      <w:lvlText w:val="%1."/>
      <w:lvlJc w:val="left"/>
      <w:pPr>
        <w:tabs>
          <w:tab w:val="num" w:pos="360"/>
        </w:tabs>
        <w:ind w:left="360" w:hanging="360"/>
      </w:pPr>
      <w:rPr>
        <w:rFonts w:ascii="David" w:hAnsi="David" w:cs="David" w:hint="cs"/>
        <w:sz w:val="24"/>
        <w:szCs w:val="24"/>
      </w:rPr>
    </w:lvl>
    <w:lvl w:ilvl="1">
      <w:start w:val="1"/>
      <w:numFmt w:val="decimal"/>
      <w:lvlText w:val="%1.%2."/>
      <w:lvlJc w:val="left"/>
      <w:pPr>
        <w:tabs>
          <w:tab w:val="num" w:pos="792"/>
        </w:tabs>
        <w:ind w:left="792" w:hanging="432"/>
      </w:pPr>
      <w:rPr>
        <w:rFonts w:ascii="David" w:hAnsi="David" w:cs="David" w:hint="cs"/>
        <w:b w:val="0"/>
        <w:bCs w:val="0"/>
        <w:i w:val="0"/>
        <w:iCs w:val="0"/>
        <w:sz w:val="24"/>
        <w:szCs w:val="24"/>
      </w:rPr>
    </w:lvl>
    <w:lvl w:ilvl="2">
      <w:start w:val="1"/>
      <w:numFmt w:val="decimal"/>
      <w:lvlText w:val="%1.%2.%3."/>
      <w:lvlJc w:val="left"/>
      <w:pPr>
        <w:tabs>
          <w:tab w:val="num" w:pos="1440"/>
        </w:tabs>
        <w:ind w:left="1224" w:hanging="504"/>
      </w:pPr>
      <w:rPr>
        <w:rFonts w:ascii="David" w:hAnsi="David" w:cs="David" w:hint="cs"/>
        <w:sz w:val="24"/>
        <w:szCs w:val="24"/>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2FAC042F"/>
    <w:multiLevelType w:val="multilevel"/>
    <w:tmpl w:val="1726857E"/>
    <w:lvl w:ilvl="0">
      <w:start w:val="3"/>
      <w:numFmt w:val="decimal"/>
      <w:lvlText w:val="%1"/>
      <w:lvlJc w:val="left"/>
      <w:pPr>
        <w:ind w:left="360" w:hanging="360"/>
      </w:pPr>
      <w:rPr>
        <w:rFonts w:hint="default"/>
        <w:b w:val="0"/>
        <w:u w:val="none"/>
      </w:rPr>
    </w:lvl>
    <w:lvl w:ilvl="1">
      <w:start w:val="1"/>
      <w:numFmt w:val="decimal"/>
      <w:lvlText w:val="%1.%2"/>
      <w:lvlJc w:val="left"/>
      <w:pPr>
        <w:ind w:left="780" w:hanging="360"/>
      </w:pPr>
      <w:rPr>
        <w:rFonts w:hint="default"/>
        <w:b/>
        <w:bCs w:val="0"/>
        <w:u w:val="none"/>
      </w:rPr>
    </w:lvl>
    <w:lvl w:ilvl="2">
      <w:start w:val="1"/>
      <w:numFmt w:val="decimal"/>
      <w:lvlText w:val="%1.%2.%3"/>
      <w:lvlJc w:val="left"/>
      <w:pPr>
        <w:ind w:left="1560" w:hanging="720"/>
      </w:pPr>
      <w:rPr>
        <w:rFonts w:hint="default"/>
        <w:b w:val="0"/>
        <w:u w:val="none"/>
      </w:rPr>
    </w:lvl>
    <w:lvl w:ilvl="3">
      <w:start w:val="1"/>
      <w:numFmt w:val="decimal"/>
      <w:lvlText w:val="%1.%2.%3.%4"/>
      <w:lvlJc w:val="left"/>
      <w:pPr>
        <w:ind w:left="1980" w:hanging="720"/>
      </w:pPr>
      <w:rPr>
        <w:rFonts w:hint="default"/>
        <w:b w:val="0"/>
        <w:u w:val="none"/>
      </w:rPr>
    </w:lvl>
    <w:lvl w:ilvl="4">
      <w:start w:val="1"/>
      <w:numFmt w:val="decimal"/>
      <w:lvlText w:val="%1.%2.%3.%4.%5"/>
      <w:lvlJc w:val="left"/>
      <w:pPr>
        <w:ind w:left="2760" w:hanging="1080"/>
      </w:pPr>
      <w:rPr>
        <w:rFonts w:hint="default"/>
        <w:b w:val="0"/>
        <w:u w:val="none"/>
      </w:rPr>
    </w:lvl>
    <w:lvl w:ilvl="5">
      <w:start w:val="1"/>
      <w:numFmt w:val="decimal"/>
      <w:lvlText w:val="%1.%2.%3.%4.%5.%6"/>
      <w:lvlJc w:val="left"/>
      <w:pPr>
        <w:ind w:left="3180" w:hanging="1080"/>
      </w:pPr>
      <w:rPr>
        <w:rFonts w:hint="default"/>
        <w:b w:val="0"/>
        <w:u w:val="none"/>
      </w:rPr>
    </w:lvl>
    <w:lvl w:ilvl="6">
      <w:start w:val="1"/>
      <w:numFmt w:val="decimal"/>
      <w:lvlText w:val="%1.%2.%3.%4.%5.%6.%7"/>
      <w:lvlJc w:val="left"/>
      <w:pPr>
        <w:ind w:left="3960" w:hanging="1440"/>
      </w:pPr>
      <w:rPr>
        <w:rFonts w:hint="default"/>
        <w:b w:val="0"/>
        <w:u w:val="none"/>
      </w:rPr>
    </w:lvl>
    <w:lvl w:ilvl="7">
      <w:start w:val="1"/>
      <w:numFmt w:val="decimal"/>
      <w:lvlText w:val="%1.%2.%3.%4.%5.%6.%7.%8"/>
      <w:lvlJc w:val="left"/>
      <w:pPr>
        <w:ind w:left="4380" w:hanging="1440"/>
      </w:pPr>
      <w:rPr>
        <w:rFonts w:hint="default"/>
        <w:b w:val="0"/>
        <w:u w:val="none"/>
      </w:rPr>
    </w:lvl>
    <w:lvl w:ilvl="8">
      <w:start w:val="1"/>
      <w:numFmt w:val="decimal"/>
      <w:lvlText w:val="%1.%2.%3.%4.%5.%6.%7.%8.%9"/>
      <w:lvlJc w:val="left"/>
      <w:pPr>
        <w:ind w:left="5160" w:hanging="1800"/>
      </w:pPr>
      <w:rPr>
        <w:rFonts w:hint="default"/>
        <w:b w:val="0"/>
        <w:u w:val="none"/>
      </w:rPr>
    </w:lvl>
  </w:abstractNum>
  <w:abstractNum w:abstractNumId="6" w15:restartNumberingAfterBreak="0">
    <w:nsid w:val="36577031"/>
    <w:multiLevelType w:val="hybridMultilevel"/>
    <w:tmpl w:val="66B47C3E"/>
    <w:lvl w:ilvl="0" w:tplc="FB26A7FE">
      <w:start w:val="1"/>
      <w:numFmt w:val="hebrew1"/>
      <w:lvlText w:val="%1."/>
      <w:lvlJc w:val="left"/>
      <w:pPr>
        <w:ind w:left="1302" w:hanging="360"/>
      </w:pPr>
      <w:rPr>
        <w:rFonts w:hint="default"/>
        <w:b/>
        <w:bCs w:val="0"/>
        <w:u w:val="none"/>
        <w:lang w:val="en-US"/>
      </w:rPr>
    </w:lvl>
    <w:lvl w:ilvl="1" w:tplc="300478B4" w:tentative="1">
      <w:start w:val="1"/>
      <w:numFmt w:val="lowerLetter"/>
      <w:lvlText w:val="%2."/>
      <w:lvlJc w:val="left"/>
      <w:pPr>
        <w:ind w:left="2022" w:hanging="360"/>
      </w:pPr>
    </w:lvl>
    <w:lvl w:ilvl="2" w:tplc="049E8DBC" w:tentative="1">
      <w:start w:val="1"/>
      <w:numFmt w:val="lowerRoman"/>
      <w:lvlText w:val="%3."/>
      <w:lvlJc w:val="right"/>
      <w:pPr>
        <w:ind w:left="2742" w:hanging="180"/>
      </w:pPr>
    </w:lvl>
    <w:lvl w:ilvl="3" w:tplc="0B0E5722" w:tentative="1">
      <w:start w:val="1"/>
      <w:numFmt w:val="decimal"/>
      <w:lvlText w:val="%4."/>
      <w:lvlJc w:val="left"/>
      <w:pPr>
        <w:ind w:left="3462" w:hanging="360"/>
      </w:pPr>
    </w:lvl>
    <w:lvl w:ilvl="4" w:tplc="15ACCBE0" w:tentative="1">
      <w:start w:val="1"/>
      <w:numFmt w:val="lowerLetter"/>
      <w:lvlText w:val="%5."/>
      <w:lvlJc w:val="left"/>
      <w:pPr>
        <w:ind w:left="4182" w:hanging="360"/>
      </w:pPr>
    </w:lvl>
    <w:lvl w:ilvl="5" w:tplc="EB329F40" w:tentative="1">
      <w:start w:val="1"/>
      <w:numFmt w:val="lowerRoman"/>
      <w:lvlText w:val="%6."/>
      <w:lvlJc w:val="right"/>
      <w:pPr>
        <w:ind w:left="4902" w:hanging="180"/>
      </w:pPr>
    </w:lvl>
    <w:lvl w:ilvl="6" w:tplc="07D0030C" w:tentative="1">
      <w:start w:val="1"/>
      <w:numFmt w:val="decimal"/>
      <w:lvlText w:val="%7."/>
      <w:lvlJc w:val="left"/>
      <w:pPr>
        <w:ind w:left="5622" w:hanging="360"/>
      </w:pPr>
    </w:lvl>
    <w:lvl w:ilvl="7" w:tplc="261E9460" w:tentative="1">
      <w:start w:val="1"/>
      <w:numFmt w:val="lowerLetter"/>
      <w:lvlText w:val="%8."/>
      <w:lvlJc w:val="left"/>
      <w:pPr>
        <w:ind w:left="6342" w:hanging="360"/>
      </w:pPr>
    </w:lvl>
    <w:lvl w:ilvl="8" w:tplc="B218B2B0" w:tentative="1">
      <w:start w:val="1"/>
      <w:numFmt w:val="lowerRoman"/>
      <w:lvlText w:val="%9."/>
      <w:lvlJc w:val="right"/>
      <w:pPr>
        <w:ind w:left="7062" w:hanging="180"/>
      </w:pPr>
    </w:lvl>
  </w:abstractNum>
  <w:abstractNum w:abstractNumId="7" w15:restartNumberingAfterBreak="0">
    <w:nsid w:val="418B3A62"/>
    <w:multiLevelType w:val="hybridMultilevel"/>
    <w:tmpl w:val="94564C86"/>
    <w:lvl w:ilvl="0" w:tplc="B97A2AA2">
      <w:start w:val="1"/>
      <w:numFmt w:val="decimal"/>
      <w:lvlText w:val="%1."/>
      <w:lvlJc w:val="left"/>
      <w:pPr>
        <w:tabs>
          <w:tab w:val="num" w:pos="360"/>
        </w:tabs>
        <w:ind w:left="360" w:hanging="360"/>
      </w:pPr>
      <w:rPr>
        <w:rFonts w:asciiTheme="minorHAnsi" w:hAnsiTheme="minorHAnsi" w:cstheme="minorHAnsi" w:hint="default"/>
        <w:b/>
        <w:bCs/>
        <w:lang w:val="en-US"/>
      </w:rPr>
    </w:lvl>
    <w:lvl w:ilvl="1" w:tplc="D1A66B54">
      <w:start w:val="1"/>
      <w:numFmt w:val="decimal"/>
      <w:lvlText w:val="%2."/>
      <w:lvlJc w:val="left"/>
      <w:pPr>
        <w:tabs>
          <w:tab w:val="num" w:pos="1080"/>
        </w:tabs>
        <w:ind w:left="1080" w:hanging="360"/>
      </w:pPr>
      <w:rPr>
        <w:rFonts w:hint="default"/>
        <w:lang w:val="en-US"/>
      </w:rPr>
    </w:lvl>
    <w:lvl w:ilvl="2" w:tplc="09148960">
      <w:start w:val="30"/>
      <w:numFmt w:val="bullet"/>
      <w:lvlText w:val="-"/>
      <w:lvlJc w:val="left"/>
      <w:pPr>
        <w:tabs>
          <w:tab w:val="num" w:pos="1980"/>
        </w:tabs>
        <w:ind w:left="1980" w:hanging="360"/>
      </w:pPr>
      <w:rPr>
        <w:rFonts w:ascii="Times New Roman" w:eastAsia="Times New Roman" w:hAnsi="Times New Roman" w:cs="Times New Roman" w:hint="default"/>
      </w:rPr>
    </w:lvl>
    <w:lvl w:ilvl="3" w:tplc="B9825C9A">
      <w:start w:val="1"/>
      <w:numFmt w:val="decimal"/>
      <w:lvlText w:val="%4."/>
      <w:lvlJc w:val="left"/>
      <w:pPr>
        <w:tabs>
          <w:tab w:val="num" w:pos="2460"/>
        </w:tabs>
        <w:ind w:left="2460" w:hanging="360"/>
      </w:pPr>
    </w:lvl>
    <w:lvl w:ilvl="4" w:tplc="FE3CEE90">
      <w:start w:val="1"/>
      <w:numFmt w:val="decimal"/>
      <w:lvlText w:val="%5."/>
      <w:lvlJc w:val="left"/>
      <w:pPr>
        <w:tabs>
          <w:tab w:val="num" w:pos="3180"/>
        </w:tabs>
        <w:ind w:left="3180" w:hanging="360"/>
      </w:pPr>
    </w:lvl>
    <w:lvl w:ilvl="5" w:tplc="A380F94A">
      <w:start w:val="1"/>
      <w:numFmt w:val="decimal"/>
      <w:lvlText w:val="%6."/>
      <w:lvlJc w:val="left"/>
      <w:pPr>
        <w:tabs>
          <w:tab w:val="num" w:pos="3900"/>
        </w:tabs>
        <w:ind w:left="3900" w:hanging="360"/>
      </w:pPr>
    </w:lvl>
    <w:lvl w:ilvl="6" w:tplc="44EEE3AC">
      <w:start w:val="1"/>
      <w:numFmt w:val="decimal"/>
      <w:lvlText w:val="%7."/>
      <w:lvlJc w:val="left"/>
      <w:pPr>
        <w:tabs>
          <w:tab w:val="num" w:pos="4620"/>
        </w:tabs>
        <w:ind w:left="4620" w:hanging="360"/>
      </w:pPr>
    </w:lvl>
    <w:lvl w:ilvl="7" w:tplc="EA96263A">
      <w:start w:val="1"/>
      <w:numFmt w:val="decimal"/>
      <w:lvlText w:val="%8."/>
      <w:lvlJc w:val="left"/>
      <w:pPr>
        <w:tabs>
          <w:tab w:val="num" w:pos="5340"/>
        </w:tabs>
        <w:ind w:left="5340" w:hanging="360"/>
      </w:pPr>
    </w:lvl>
    <w:lvl w:ilvl="8" w:tplc="CA62A22A">
      <w:start w:val="1"/>
      <w:numFmt w:val="decimal"/>
      <w:lvlText w:val="%9."/>
      <w:lvlJc w:val="left"/>
      <w:pPr>
        <w:tabs>
          <w:tab w:val="num" w:pos="6060"/>
        </w:tabs>
        <w:ind w:left="6060" w:hanging="360"/>
      </w:pPr>
    </w:lvl>
  </w:abstractNum>
  <w:abstractNum w:abstractNumId="8" w15:restartNumberingAfterBreak="0">
    <w:nsid w:val="41B02FAE"/>
    <w:multiLevelType w:val="multilevel"/>
    <w:tmpl w:val="BA6C52EA"/>
    <w:lvl w:ilvl="0">
      <w:start w:val="1"/>
      <w:numFmt w:val="bullet"/>
      <w:lvlText w:val=""/>
      <w:lvlJc w:val="left"/>
      <w:pPr>
        <w:tabs>
          <w:tab w:val="num" w:pos="-380"/>
        </w:tabs>
        <w:ind w:left="-380" w:hanging="720"/>
      </w:pPr>
      <w:rPr>
        <w:rFonts w:ascii="Symbol" w:hAnsi="Symbol" w:hint="default"/>
        <w:sz w:val="24"/>
      </w:rPr>
    </w:lvl>
    <w:lvl w:ilvl="1">
      <w:start w:val="1"/>
      <w:numFmt w:val="decimal"/>
      <w:isLgl/>
      <w:lvlText w:val="%1.%2"/>
      <w:lvlJc w:val="left"/>
      <w:pPr>
        <w:tabs>
          <w:tab w:val="num" w:pos="340"/>
        </w:tabs>
        <w:ind w:left="340" w:hanging="720"/>
      </w:pPr>
      <w:rPr>
        <w:rFonts w:ascii="David" w:eastAsia="MingLiU-ExtB" w:hAnsi="David" w:cs="David" w:hint="default"/>
        <w:b w:val="0"/>
        <w:bCs w:val="0"/>
        <w:sz w:val="24"/>
        <w:lang w:val="en-GB" w:bidi="he-IL"/>
      </w:rPr>
    </w:lvl>
    <w:lvl w:ilvl="2">
      <w:start w:val="1"/>
      <w:numFmt w:val="decimal"/>
      <w:isLgl/>
      <w:lvlText w:val="%1.%2.%3"/>
      <w:lvlJc w:val="left"/>
      <w:pPr>
        <w:tabs>
          <w:tab w:val="num" w:pos="187"/>
        </w:tabs>
        <w:ind w:left="187" w:hanging="720"/>
      </w:pPr>
      <w:rPr>
        <w:rFonts w:ascii="David" w:hAnsi="David" w:cs="David"/>
        <w:b w:val="0"/>
        <w:bCs w:val="0"/>
        <w:sz w:val="24"/>
        <w:szCs w:val="24"/>
        <w:lang w:val="en-US"/>
      </w:rPr>
    </w:lvl>
    <w:lvl w:ilvl="3">
      <w:start w:val="1"/>
      <w:numFmt w:val="decimal"/>
      <w:isLgl/>
      <w:lvlText w:val="%1.%2.%3.%4"/>
      <w:lvlJc w:val="left"/>
      <w:pPr>
        <w:tabs>
          <w:tab w:val="num" w:pos="1780"/>
        </w:tabs>
        <w:ind w:left="1780" w:hanging="720"/>
      </w:pPr>
      <w:rPr>
        <w:b w:val="0"/>
        <w:bCs w:val="0"/>
        <w:sz w:val="24"/>
        <w:lang w:bidi="he-IL"/>
      </w:rPr>
    </w:lvl>
    <w:lvl w:ilvl="4">
      <w:start w:val="1"/>
      <w:numFmt w:val="decimal"/>
      <w:isLgl/>
      <w:lvlText w:val="%1.%2.%3.%4.%5"/>
      <w:lvlJc w:val="left"/>
      <w:pPr>
        <w:tabs>
          <w:tab w:val="num" w:pos="2860"/>
        </w:tabs>
        <w:ind w:left="2860" w:hanging="1080"/>
      </w:pPr>
      <w:rPr>
        <w:sz w:val="24"/>
      </w:rPr>
    </w:lvl>
    <w:lvl w:ilvl="5">
      <w:start w:val="1"/>
      <w:numFmt w:val="decimal"/>
      <w:isLgl/>
      <w:lvlText w:val="%1.%2.%3.%4.%5.%6"/>
      <w:lvlJc w:val="left"/>
      <w:pPr>
        <w:tabs>
          <w:tab w:val="num" w:pos="3580"/>
        </w:tabs>
        <w:ind w:left="3580" w:hanging="1080"/>
      </w:pPr>
      <w:rPr>
        <w:sz w:val="24"/>
      </w:rPr>
    </w:lvl>
    <w:lvl w:ilvl="6">
      <w:start w:val="1"/>
      <w:numFmt w:val="decimal"/>
      <w:isLgl/>
      <w:lvlText w:val="%1.%2.%3.%4.%5.%6.%7"/>
      <w:lvlJc w:val="left"/>
      <w:pPr>
        <w:tabs>
          <w:tab w:val="num" w:pos="4300"/>
        </w:tabs>
        <w:ind w:left="4300" w:hanging="1080"/>
      </w:pPr>
      <w:rPr>
        <w:sz w:val="24"/>
      </w:rPr>
    </w:lvl>
    <w:lvl w:ilvl="7">
      <w:start w:val="1"/>
      <w:numFmt w:val="decimal"/>
      <w:isLgl/>
      <w:lvlText w:val="%1.%2.%3.%4.%5.%6.%7.%8"/>
      <w:lvlJc w:val="left"/>
      <w:pPr>
        <w:tabs>
          <w:tab w:val="num" w:pos="5380"/>
        </w:tabs>
        <w:ind w:left="5380" w:hanging="1440"/>
      </w:pPr>
      <w:rPr>
        <w:sz w:val="24"/>
      </w:rPr>
    </w:lvl>
    <w:lvl w:ilvl="8">
      <w:start w:val="1"/>
      <w:numFmt w:val="decimal"/>
      <w:isLgl/>
      <w:lvlText w:val="%1.%2.%3.%4.%5.%6.%7.%8.%9"/>
      <w:lvlJc w:val="left"/>
      <w:pPr>
        <w:tabs>
          <w:tab w:val="num" w:pos="6100"/>
        </w:tabs>
        <w:ind w:left="6100" w:hanging="1440"/>
      </w:pPr>
      <w:rPr>
        <w:sz w:val="24"/>
      </w:rPr>
    </w:lvl>
  </w:abstractNum>
  <w:abstractNum w:abstractNumId="9" w15:restartNumberingAfterBreak="0">
    <w:nsid w:val="52CD3F3E"/>
    <w:multiLevelType w:val="multilevel"/>
    <w:tmpl w:val="330A5522"/>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lang w:bidi="he-IL"/>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FDB1F6A"/>
    <w:multiLevelType w:val="multilevel"/>
    <w:tmpl w:val="68F624B2"/>
    <w:lvl w:ilvl="0">
      <w:start w:val="1"/>
      <w:numFmt w:val="decimal"/>
      <w:pStyle w:val="10"/>
      <w:lvlText w:val="%1."/>
      <w:lvlJc w:val="left"/>
      <w:pPr>
        <w:tabs>
          <w:tab w:val="num" w:pos="720"/>
        </w:tabs>
        <w:ind w:left="720" w:hanging="720"/>
      </w:pPr>
      <w:rPr>
        <w:sz w:val="24"/>
      </w:rPr>
    </w:lvl>
    <w:lvl w:ilvl="1">
      <w:start w:val="1"/>
      <w:numFmt w:val="decimal"/>
      <w:pStyle w:val="20"/>
      <w:isLgl/>
      <w:lvlText w:val="%1.%2"/>
      <w:lvlJc w:val="left"/>
      <w:pPr>
        <w:tabs>
          <w:tab w:val="num" w:pos="1440"/>
        </w:tabs>
        <w:ind w:left="1440" w:hanging="720"/>
      </w:pPr>
      <w:rPr>
        <w:rFonts w:ascii="David" w:eastAsia="MingLiU-ExtB" w:hAnsi="David" w:cs="David" w:hint="default"/>
        <w:b w:val="0"/>
        <w:bCs w:val="0"/>
        <w:color w:val="auto"/>
        <w:sz w:val="24"/>
        <w:lang w:val="en-GB" w:bidi="he-IL"/>
      </w:rPr>
    </w:lvl>
    <w:lvl w:ilvl="2">
      <w:start w:val="1"/>
      <w:numFmt w:val="decimal"/>
      <w:pStyle w:val="30"/>
      <w:isLgl/>
      <w:lvlText w:val="%1.%2.%3"/>
      <w:lvlJc w:val="left"/>
      <w:pPr>
        <w:tabs>
          <w:tab w:val="num" w:pos="1287"/>
        </w:tabs>
        <w:ind w:left="1287" w:hanging="720"/>
      </w:pPr>
      <w:rPr>
        <w:rFonts w:ascii="David" w:hAnsi="David" w:cs="David"/>
        <w:b w:val="0"/>
        <w:bCs w:val="0"/>
        <w:sz w:val="24"/>
        <w:szCs w:val="24"/>
        <w:lang w:val="en-US"/>
      </w:rPr>
    </w:lvl>
    <w:lvl w:ilvl="3">
      <w:start w:val="1"/>
      <w:numFmt w:val="decimal"/>
      <w:isLgl/>
      <w:lvlText w:val="%1.%2.%3.%4"/>
      <w:lvlJc w:val="left"/>
      <w:pPr>
        <w:tabs>
          <w:tab w:val="num" w:pos="2880"/>
        </w:tabs>
        <w:ind w:left="2880" w:hanging="720"/>
      </w:pPr>
      <w:rPr>
        <w:b w:val="0"/>
        <w:bCs w:val="0"/>
        <w:sz w:val="24"/>
        <w:lang w:bidi="he-IL"/>
      </w:rPr>
    </w:lvl>
    <w:lvl w:ilvl="4">
      <w:start w:val="1"/>
      <w:numFmt w:val="decimal"/>
      <w:isLgl/>
      <w:lvlText w:val="%1.%2.%3.%4.%5"/>
      <w:lvlJc w:val="left"/>
      <w:pPr>
        <w:tabs>
          <w:tab w:val="num" w:pos="3960"/>
        </w:tabs>
        <w:ind w:left="3960" w:hanging="1080"/>
      </w:pPr>
      <w:rPr>
        <w:sz w:val="24"/>
      </w:rPr>
    </w:lvl>
    <w:lvl w:ilvl="5">
      <w:start w:val="1"/>
      <w:numFmt w:val="decimal"/>
      <w:isLgl/>
      <w:lvlText w:val="%1.%2.%3.%4.%5.%6"/>
      <w:lvlJc w:val="left"/>
      <w:pPr>
        <w:tabs>
          <w:tab w:val="num" w:pos="4680"/>
        </w:tabs>
        <w:ind w:left="4680" w:hanging="1080"/>
      </w:pPr>
      <w:rPr>
        <w:sz w:val="24"/>
      </w:rPr>
    </w:lvl>
    <w:lvl w:ilvl="6">
      <w:start w:val="1"/>
      <w:numFmt w:val="decimal"/>
      <w:isLgl/>
      <w:lvlText w:val="%1.%2.%3.%4.%5.%6.%7"/>
      <w:lvlJc w:val="left"/>
      <w:pPr>
        <w:tabs>
          <w:tab w:val="num" w:pos="5400"/>
        </w:tabs>
        <w:ind w:left="5400" w:hanging="1080"/>
      </w:pPr>
      <w:rPr>
        <w:sz w:val="24"/>
      </w:rPr>
    </w:lvl>
    <w:lvl w:ilvl="7">
      <w:start w:val="1"/>
      <w:numFmt w:val="decimal"/>
      <w:isLgl/>
      <w:lvlText w:val="%1.%2.%3.%4.%5.%6.%7.%8"/>
      <w:lvlJc w:val="left"/>
      <w:pPr>
        <w:tabs>
          <w:tab w:val="num" w:pos="6480"/>
        </w:tabs>
        <w:ind w:left="6480" w:hanging="1440"/>
      </w:pPr>
      <w:rPr>
        <w:sz w:val="24"/>
      </w:rPr>
    </w:lvl>
    <w:lvl w:ilvl="8">
      <w:start w:val="1"/>
      <w:numFmt w:val="decimal"/>
      <w:isLgl/>
      <w:lvlText w:val="%1.%2.%3.%4.%5.%6.%7.%8.%9"/>
      <w:lvlJc w:val="left"/>
      <w:pPr>
        <w:tabs>
          <w:tab w:val="num" w:pos="7200"/>
        </w:tabs>
        <w:ind w:left="7200" w:hanging="1440"/>
      </w:pPr>
      <w:rPr>
        <w:sz w:val="24"/>
      </w:rPr>
    </w:lvl>
  </w:abstractNum>
  <w:abstractNum w:abstractNumId="11" w15:restartNumberingAfterBreak="0">
    <w:nsid w:val="763647FA"/>
    <w:multiLevelType w:val="multilevel"/>
    <w:tmpl w:val="D10E9E92"/>
    <w:lvl w:ilvl="0">
      <w:start w:val="7"/>
      <w:numFmt w:val="decimal"/>
      <w:lvlText w:val="%1"/>
      <w:lvlJc w:val="left"/>
      <w:pPr>
        <w:ind w:left="360" w:hanging="360"/>
      </w:pPr>
      <w:rPr>
        <w:rFonts w:hint="default"/>
      </w:rPr>
    </w:lvl>
    <w:lvl w:ilvl="1">
      <w:start w:val="1"/>
      <w:numFmt w:val="decimal"/>
      <w:lvlText w:val="%1.%2"/>
      <w:lvlJc w:val="left"/>
      <w:pPr>
        <w:ind w:left="780" w:hanging="360"/>
      </w:pPr>
      <w:rPr>
        <w:rFonts w:hint="default"/>
        <w:b w:val="0"/>
        <w:bCs w:val="0"/>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2" w15:restartNumberingAfterBreak="0">
    <w:nsid w:val="76B12CD1"/>
    <w:multiLevelType w:val="hybridMultilevel"/>
    <w:tmpl w:val="0DFA7124"/>
    <w:lvl w:ilvl="0" w:tplc="6BFE6B9E">
      <w:start w:val="1"/>
      <w:numFmt w:val="decimal"/>
      <w:lvlText w:val="%1."/>
      <w:lvlJc w:val="left"/>
      <w:pPr>
        <w:ind w:left="720" w:hanging="360"/>
      </w:pPr>
      <w:rPr>
        <w:rFonts w:hint="default"/>
        <w:b w:val="0"/>
        <w:bCs w:val="0"/>
      </w:rPr>
    </w:lvl>
    <w:lvl w:ilvl="1" w:tplc="FEBE4844" w:tentative="1">
      <w:start w:val="1"/>
      <w:numFmt w:val="lowerLetter"/>
      <w:lvlText w:val="%2."/>
      <w:lvlJc w:val="left"/>
      <w:pPr>
        <w:ind w:left="1440" w:hanging="360"/>
      </w:pPr>
    </w:lvl>
    <w:lvl w:ilvl="2" w:tplc="B2AE2DEA" w:tentative="1">
      <w:start w:val="1"/>
      <w:numFmt w:val="lowerRoman"/>
      <w:lvlText w:val="%3."/>
      <w:lvlJc w:val="right"/>
      <w:pPr>
        <w:ind w:left="2160" w:hanging="180"/>
      </w:pPr>
    </w:lvl>
    <w:lvl w:ilvl="3" w:tplc="EEAA880A" w:tentative="1">
      <w:start w:val="1"/>
      <w:numFmt w:val="decimal"/>
      <w:lvlText w:val="%4."/>
      <w:lvlJc w:val="left"/>
      <w:pPr>
        <w:ind w:left="2880" w:hanging="360"/>
      </w:pPr>
    </w:lvl>
    <w:lvl w:ilvl="4" w:tplc="58E81E62" w:tentative="1">
      <w:start w:val="1"/>
      <w:numFmt w:val="lowerLetter"/>
      <w:lvlText w:val="%5."/>
      <w:lvlJc w:val="left"/>
      <w:pPr>
        <w:ind w:left="3600" w:hanging="360"/>
      </w:pPr>
    </w:lvl>
    <w:lvl w:ilvl="5" w:tplc="1364584C" w:tentative="1">
      <w:start w:val="1"/>
      <w:numFmt w:val="lowerRoman"/>
      <w:lvlText w:val="%6."/>
      <w:lvlJc w:val="right"/>
      <w:pPr>
        <w:ind w:left="4320" w:hanging="180"/>
      </w:pPr>
    </w:lvl>
    <w:lvl w:ilvl="6" w:tplc="EEF4C748" w:tentative="1">
      <w:start w:val="1"/>
      <w:numFmt w:val="decimal"/>
      <w:lvlText w:val="%7."/>
      <w:lvlJc w:val="left"/>
      <w:pPr>
        <w:ind w:left="5040" w:hanging="360"/>
      </w:pPr>
    </w:lvl>
    <w:lvl w:ilvl="7" w:tplc="AA8C678E" w:tentative="1">
      <w:start w:val="1"/>
      <w:numFmt w:val="lowerLetter"/>
      <w:lvlText w:val="%8."/>
      <w:lvlJc w:val="left"/>
      <w:pPr>
        <w:ind w:left="5760" w:hanging="360"/>
      </w:pPr>
    </w:lvl>
    <w:lvl w:ilvl="8" w:tplc="3754FE70" w:tentative="1">
      <w:start w:val="1"/>
      <w:numFmt w:val="lowerRoman"/>
      <w:lvlText w:val="%9."/>
      <w:lvlJc w:val="right"/>
      <w:pPr>
        <w:ind w:left="6480" w:hanging="180"/>
      </w:pPr>
    </w:lvl>
  </w:abstractNum>
  <w:num w:numId="1" w16cid:durableId="2117290612">
    <w:abstractNumId w:val="0"/>
  </w:num>
  <w:num w:numId="2" w16cid:durableId="468397510">
    <w:abstractNumId w:val="4"/>
  </w:num>
  <w:num w:numId="3" w16cid:durableId="229924510">
    <w:abstractNumId w:val="3"/>
  </w:num>
  <w:num w:numId="4" w16cid:durableId="1330866190">
    <w:abstractNumId w:val="7"/>
  </w:num>
  <w:num w:numId="5" w16cid:durableId="1778791003">
    <w:abstractNumId w:val="6"/>
  </w:num>
  <w:num w:numId="6" w16cid:durableId="1651245548">
    <w:abstractNumId w:val="2"/>
  </w:num>
  <w:num w:numId="7" w16cid:durableId="595673856">
    <w:abstractNumId w:val="1"/>
  </w:num>
  <w:num w:numId="8" w16cid:durableId="1955213226">
    <w:abstractNumId w:val="5"/>
  </w:num>
  <w:num w:numId="9" w16cid:durableId="734856053">
    <w:abstractNumId w:val="9"/>
  </w:num>
  <w:num w:numId="10" w16cid:durableId="704597125">
    <w:abstractNumId w:val="11"/>
  </w:num>
  <w:num w:numId="11" w16cid:durableId="248272829">
    <w:abstractNumId w:val="10"/>
  </w:num>
  <w:num w:numId="12" w16cid:durableId="695499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111844">
    <w:abstractNumId w:val="8"/>
  </w:num>
  <w:num w:numId="14" w16cid:durableId="400370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4D0"/>
    <w:rsid w:val="00007268"/>
    <w:rsid w:val="00016E8A"/>
    <w:rsid w:val="00021488"/>
    <w:rsid w:val="000266CF"/>
    <w:rsid w:val="00037BAF"/>
    <w:rsid w:val="0004713F"/>
    <w:rsid w:val="00055C7E"/>
    <w:rsid w:val="00061D25"/>
    <w:rsid w:val="00070D51"/>
    <w:rsid w:val="00072CF0"/>
    <w:rsid w:val="0008018C"/>
    <w:rsid w:val="00082E6F"/>
    <w:rsid w:val="00084D84"/>
    <w:rsid w:val="00096F40"/>
    <w:rsid w:val="000A0366"/>
    <w:rsid w:val="000A5877"/>
    <w:rsid w:val="000A5F9B"/>
    <w:rsid w:val="000C2086"/>
    <w:rsid w:val="000C3239"/>
    <w:rsid w:val="000D0D10"/>
    <w:rsid w:val="000D7F02"/>
    <w:rsid w:val="000E2A52"/>
    <w:rsid w:val="000E4A8F"/>
    <w:rsid w:val="000F6A92"/>
    <w:rsid w:val="001022D7"/>
    <w:rsid w:val="00105FAA"/>
    <w:rsid w:val="00146057"/>
    <w:rsid w:val="00153EFC"/>
    <w:rsid w:val="00163EC2"/>
    <w:rsid w:val="00163F79"/>
    <w:rsid w:val="00170DF1"/>
    <w:rsid w:val="0017570E"/>
    <w:rsid w:val="00175CD1"/>
    <w:rsid w:val="00181366"/>
    <w:rsid w:val="00183912"/>
    <w:rsid w:val="00184359"/>
    <w:rsid w:val="00184CB7"/>
    <w:rsid w:val="00186583"/>
    <w:rsid w:val="00186B09"/>
    <w:rsid w:val="00192354"/>
    <w:rsid w:val="00193E49"/>
    <w:rsid w:val="001A2FBC"/>
    <w:rsid w:val="001A76DB"/>
    <w:rsid w:val="001B0B49"/>
    <w:rsid w:val="001B5A3E"/>
    <w:rsid w:val="001C3EFA"/>
    <w:rsid w:val="001C539A"/>
    <w:rsid w:val="001C6192"/>
    <w:rsid w:val="001D44BF"/>
    <w:rsid w:val="001E23C6"/>
    <w:rsid w:val="001E4BF9"/>
    <w:rsid w:val="001F468E"/>
    <w:rsid w:val="001F5049"/>
    <w:rsid w:val="002011CC"/>
    <w:rsid w:val="002069D9"/>
    <w:rsid w:val="00207C41"/>
    <w:rsid w:val="00213DE9"/>
    <w:rsid w:val="00213F9C"/>
    <w:rsid w:val="00214081"/>
    <w:rsid w:val="00216ED0"/>
    <w:rsid w:val="002174F5"/>
    <w:rsid w:val="002214EF"/>
    <w:rsid w:val="002237F0"/>
    <w:rsid w:val="00230A4D"/>
    <w:rsid w:val="00235136"/>
    <w:rsid w:val="002354F5"/>
    <w:rsid w:val="0023719E"/>
    <w:rsid w:val="0024571C"/>
    <w:rsid w:val="00277D3A"/>
    <w:rsid w:val="0029262C"/>
    <w:rsid w:val="002A2312"/>
    <w:rsid w:val="002B1D01"/>
    <w:rsid w:val="002B46AB"/>
    <w:rsid w:val="002C0F48"/>
    <w:rsid w:val="002E26B6"/>
    <w:rsid w:val="002E5CAE"/>
    <w:rsid w:val="002F32F0"/>
    <w:rsid w:val="0030692F"/>
    <w:rsid w:val="00307705"/>
    <w:rsid w:val="00310B60"/>
    <w:rsid w:val="00323B34"/>
    <w:rsid w:val="00323C22"/>
    <w:rsid w:val="003262A8"/>
    <w:rsid w:val="0033227F"/>
    <w:rsid w:val="00336AC2"/>
    <w:rsid w:val="0034315E"/>
    <w:rsid w:val="00345CE2"/>
    <w:rsid w:val="003504BA"/>
    <w:rsid w:val="0035200D"/>
    <w:rsid w:val="00352691"/>
    <w:rsid w:val="00362DE6"/>
    <w:rsid w:val="00364252"/>
    <w:rsid w:val="00365B42"/>
    <w:rsid w:val="00365D65"/>
    <w:rsid w:val="00372DCD"/>
    <w:rsid w:val="003731C5"/>
    <w:rsid w:val="003910D6"/>
    <w:rsid w:val="003970FF"/>
    <w:rsid w:val="003A2817"/>
    <w:rsid w:val="003B5F5C"/>
    <w:rsid w:val="003B782C"/>
    <w:rsid w:val="003C3EC1"/>
    <w:rsid w:val="003C45B0"/>
    <w:rsid w:val="003D131F"/>
    <w:rsid w:val="003D2B24"/>
    <w:rsid w:val="003D784F"/>
    <w:rsid w:val="003E1C62"/>
    <w:rsid w:val="003E630B"/>
    <w:rsid w:val="003F1E13"/>
    <w:rsid w:val="00402D65"/>
    <w:rsid w:val="004158FD"/>
    <w:rsid w:val="004271DB"/>
    <w:rsid w:val="00431174"/>
    <w:rsid w:val="0043340D"/>
    <w:rsid w:val="0044059D"/>
    <w:rsid w:val="00442BFE"/>
    <w:rsid w:val="00442E4E"/>
    <w:rsid w:val="00446462"/>
    <w:rsid w:val="004532AA"/>
    <w:rsid w:val="00472E01"/>
    <w:rsid w:val="004A2419"/>
    <w:rsid w:val="004A490F"/>
    <w:rsid w:val="004B1648"/>
    <w:rsid w:val="004B4351"/>
    <w:rsid w:val="004B6A0D"/>
    <w:rsid w:val="004D2EB0"/>
    <w:rsid w:val="004F02C8"/>
    <w:rsid w:val="00501C37"/>
    <w:rsid w:val="00501C9D"/>
    <w:rsid w:val="00511538"/>
    <w:rsid w:val="00512C69"/>
    <w:rsid w:val="00520F2B"/>
    <w:rsid w:val="00536CDE"/>
    <w:rsid w:val="005418A4"/>
    <w:rsid w:val="005449C3"/>
    <w:rsid w:val="00545202"/>
    <w:rsid w:val="00547940"/>
    <w:rsid w:val="0055226B"/>
    <w:rsid w:val="0055659D"/>
    <w:rsid w:val="00561A5F"/>
    <w:rsid w:val="005643F7"/>
    <w:rsid w:val="00565BEE"/>
    <w:rsid w:val="00570BF1"/>
    <w:rsid w:val="00571CE5"/>
    <w:rsid w:val="00583154"/>
    <w:rsid w:val="005844E4"/>
    <w:rsid w:val="00584F10"/>
    <w:rsid w:val="0059203F"/>
    <w:rsid w:val="005A1685"/>
    <w:rsid w:val="005B3E62"/>
    <w:rsid w:val="005B7ABB"/>
    <w:rsid w:val="005C4418"/>
    <w:rsid w:val="005C7989"/>
    <w:rsid w:val="005D2250"/>
    <w:rsid w:val="005D4196"/>
    <w:rsid w:val="005D75A3"/>
    <w:rsid w:val="005E0C41"/>
    <w:rsid w:val="005E5F6D"/>
    <w:rsid w:val="005F21E2"/>
    <w:rsid w:val="005F784A"/>
    <w:rsid w:val="00601FD7"/>
    <w:rsid w:val="006076B6"/>
    <w:rsid w:val="00625DC4"/>
    <w:rsid w:val="006279DD"/>
    <w:rsid w:val="00633710"/>
    <w:rsid w:val="0063540D"/>
    <w:rsid w:val="006417AE"/>
    <w:rsid w:val="006421A0"/>
    <w:rsid w:val="006432F5"/>
    <w:rsid w:val="00643391"/>
    <w:rsid w:val="00645DD5"/>
    <w:rsid w:val="00651E8F"/>
    <w:rsid w:val="00654343"/>
    <w:rsid w:val="00654EB7"/>
    <w:rsid w:val="006551CE"/>
    <w:rsid w:val="00655889"/>
    <w:rsid w:val="006604DC"/>
    <w:rsid w:val="0066504B"/>
    <w:rsid w:val="00667E47"/>
    <w:rsid w:val="00675A07"/>
    <w:rsid w:val="006801B1"/>
    <w:rsid w:val="00681117"/>
    <w:rsid w:val="00695868"/>
    <w:rsid w:val="006A2C33"/>
    <w:rsid w:val="006B0E98"/>
    <w:rsid w:val="006B4D35"/>
    <w:rsid w:val="006B5E0F"/>
    <w:rsid w:val="006C3049"/>
    <w:rsid w:val="006C3AC9"/>
    <w:rsid w:val="006E0356"/>
    <w:rsid w:val="006E779D"/>
    <w:rsid w:val="00701177"/>
    <w:rsid w:val="0070401B"/>
    <w:rsid w:val="0071429E"/>
    <w:rsid w:val="007230E9"/>
    <w:rsid w:val="00726027"/>
    <w:rsid w:val="00741BC9"/>
    <w:rsid w:val="00750129"/>
    <w:rsid w:val="00754423"/>
    <w:rsid w:val="00771033"/>
    <w:rsid w:val="00771B24"/>
    <w:rsid w:val="0077257B"/>
    <w:rsid w:val="0077536B"/>
    <w:rsid w:val="00777B83"/>
    <w:rsid w:val="00791634"/>
    <w:rsid w:val="00794BDB"/>
    <w:rsid w:val="007A06A1"/>
    <w:rsid w:val="007B1CAE"/>
    <w:rsid w:val="007C1F00"/>
    <w:rsid w:val="007D24C7"/>
    <w:rsid w:val="007D3C99"/>
    <w:rsid w:val="007E50F6"/>
    <w:rsid w:val="007E7886"/>
    <w:rsid w:val="007E7F4B"/>
    <w:rsid w:val="007F57A0"/>
    <w:rsid w:val="00804F1C"/>
    <w:rsid w:val="0080601F"/>
    <w:rsid w:val="00810084"/>
    <w:rsid w:val="00812E57"/>
    <w:rsid w:val="00815887"/>
    <w:rsid w:val="00820643"/>
    <w:rsid w:val="00825344"/>
    <w:rsid w:val="00844923"/>
    <w:rsid w:val="00847516"/>
    <w:rsid w:val="008639EB"/>
    <w:rsid w:val="00866B6B"/>
    <w:rsid w:val="008711C0"/>
    <w:rsid w:val="00890170"/>
    <w:rsid w:val="008969AB"/>
    <w:rsid w:val="008A6FC5"/>
    <w:rsid w:val="008A72C8"/>
    <w:rsid w:val="008B4F2E"/>
    <w:rsid w:val="008B53EE"/>
    <w:rsid w:val="008B560F"/>
    <w:rsid w:val="008B74EC"/>
    <w:rsid w:val="008B7843"/>
    <w:rsid w:val="008C0E9F"/>
    <w:rsid w:val="008D0086"/>
    <w:rsid w:val="008D293D"/>
    <w:rsid w:val="008D43E4"/>
    <w:rsid w:val="00904E04"/>
    <w:rsid w:val="009050BD"/>
    <w:rsid w:val="00920C6D"/>
    <w:rsid w:val="009242A7"/>
    <w:rsid w:val="009254D0"/>
    <w:rsid w:val="009254D5"/>
    <w:rsid w:val="00926782"/>
    <w:rsid w:val="009436D9"/>
    <w:rsid w:val="00946895"/>
    <w:rsid w:val="00952202"/>
    <w:rsid w:val="009555D1"/>
    <w:rsid w:val="00956149"/>
    <w:rsid w:val="00982279"/>
    <w:rsid w:val="009826E6"/>
    <w:rsid w:val="00990833"/>
    <w:rsid w:val="00991974"/>
    <w:rsid w:val="00995255"/>
    <w:rsid w:val="009970DA"/>
    <w:rsid w:val="009A758B"/>
    <w:rsid w:val="009B5536"/>
    <w:rsid w:val="009B6CA8"/>
    <w:rsid w:val="009C684F"/>
    <w:rsid w:val="009D5E75"/>
    <w:rsid w:val="009E24D0"/>
    <w:rsid w:val="009E41B4"/>
    <w:rsid w:val="009F4884"/>
    <w:rsid w:val="00A1044A"/>
    <w:rsid w:val="00A14F07"/>
    <w:rsid w:val="00A2043C"/>
    <w:rsid w:val="00A26ADA"/>
    <w:rsid w:val="00A32337"/>
    <w:rsid w:val="00A36FC9"/>
    <w:rsid w:val="00A374E1"/>
    <w:rsid w:val="00A54B97"/>
    <w:rsid w:val="00A54CE9"/>
    <w:rsid w:val="00A634BA"/>
    <w:rsid w:val="00A710B1"/>
    <w:rsid w:val="00A72508"/>
    <w:rsid w:val="00A72CE0"/>
    <w:rsid w:val="00A72DBF"/>
    <w:rsid w:val="00A76AE9"/>
    <w:rsid w:val="00AA0E64"/>
    <w:rsid w:val="00AA6A7C"/>
    <w:rsid w:val="00AB3F83"/>
    <w:rsid w:val="00AB4900"/>
    <w:rsid w:val="00AC4231"/>
    <w:rsid w:val="00AC49E3"/>
    <w:rsid w:val="00AC72A1"/>
    <w:rsid w:val="00AE1E8E"/>
    <w:rsid w:val="00AE4E75"/>
    <w:rsid w:val="00AE66F1"/>
    <w:rsid w:val="00AF0942"/>
    <w:rsid w:val="00AF308A"/>
    <w:rsid w:val="00AF5FF1"/>
    <w:rsid w:val="00B04B67"/>
    <w:rsid w:val="00B1153A"/>
    <w:rsid w:val="00B12EA2"/>
    <w:rsid w:val="00B20777"/>
    <w:rsid w:val="00B333D9"/>
    <w:rsid w:val="00B43AAD"/>
    <w:rsid w:val="00B4506A"/>
    <w:rsid w:val="00B46059"/>
    <w:rsid w:val="00B53217"/>
    <w:rsid w:val="00B57345"/>
    <w:rsid w:val="00B57474"/>
    <w:rsid w:val="00B70CEC"/>
    <w:rsid w:val="00B724DE"/>
    <w:rsid w:val="00B7509A"/>
    <w:rsid w:val="00B76853"/>
    <w:rsid w:val="00B8077B"/>
    <w:rsid w:val="00B8078E"/>
    <w:rsid w:val="00B85E88"/>
    <w:rsid w:val="00BC25FA"/>
    <w:rsid w:val="00BC2D5D"/>
    <w:rsid w:val="00BD026E"/>
    <w:rsid w:val="00BD6065"/>
    <w:rsid w:val="00BF24E1"/>
    <w:rsid w:val="00C04834"/>
    <w:rsid w:val="00C05A0E"/>
    <w:rsid w:val="00C14D2F"/>
    <w:rsid w:val="00C417C4"/>
    <w:rsid w:val="00C47B3D"/>
    <w:rsid w:val="00C5752D"/>
    <w:rsid w:val="00C62CA8"/>
    <w:rsid w:val="00C741C6"/>
    <w:rsid w:val="00C750BD"/>
    <w:rsid w:val="00C77B3D"/>
    <w:rsid w:val="00C90CFE"/>
    <w:rsid w:val="00C967C7"/>
    <w:rsid w:val="00CA00E1"/>
    <w:rsid w:val="00CA2684"/>
    <w:rsid w:val="00CA2DC4"/>
    <w:rsid w:val="00CA6D69"/>
    <w:rsid w:val="00CB537D"/>
    <w:rsid w:val="00CC0938"/>
    <w:rsid w:val="00CC1452"/>
    <w:rsid w:val="00CC44D8"/>
    <w:rsid w:val="00CC4842"/>
    <w:rsid w:val="00CC766A"/>
    <w:rsid w:val="00CD18B1"/>
    <w:rsid w:val="00CD5360"/>
    <w:rsid w:val="00CF5B1B"/>
    <w:rsid w:val="00D03803"/>
    <w:rsid w:val="00D150D5"/>
    <w:rsid w:val="00D229E8"/>
    <w:rsid w:val="00D24763"/>
    <w:rsid w:val="00D46D72"/>
    <w:rsid w:val="00D637BC"/>
    <w:rsid w:val="00D640AB"/>
    <w:rsid w:val="00D71AA7"/>
    <w:rsid w:val="00D81D60"/>
    <w:rsid w:val="00D824F2"/>
    <w:rsid w:val="00D84306"/>
    <w:rsid w:val="00D94B65"/>
    <w:rsid w:val="00D96074"/>
    <w:rsid w:val="00D9752A"/>
    <w:rsid w:val="00DA430F"/>
    <w:rsid w:val="00DB0366"/>
    <w:rsid w:val="00DB5F02"/>
    <w:rsid w:val="00DC0AC3"/>
    <w:rsid w:val="00DC6D5F"/>
    <w:rsid w:val="00DD1E12"/>
    <w:rsid w:val="00DD62BB"/>
    <w:rsid w:val="00DE6F6A"/>
    <w:rsid w:val="00DF1C8C"/>
    <w:rsid w:val="00E02479"/>
    <w:rsid w:val="00E04C34"/>
    <w:rsid w:val="00E14F8E"/>
    <w:rsid w:val="00E20320"/>
    <w:rsid w:val="00E2064D"/>
    <w:rsid w:val="00E24346"/>
    <w:rsid w:val="00E4671F"/>
    <w:rsid w:val="00E51134"/>
    <w:rsid w:val="00E54509"/>
    <w:rsid w:val="00E5567B"/>
    <w:rsid w:val="00E65340"/>
    <w:rsid w:val="00E8421C"/>
    <w:rsid w:val="00E975BF"/>
    <w:rsid w:val="00EA640E"/>
    <w:rsid w:val="00EB0989"/>
    <w:rsid w:val="00EB2D96"/>
    <w:rsid w:val="00EE330E"/>
    <w:rsid w:val="00EE60F0"/>
    <w:rsid w:val="00EF0B14"/>
    <w:rsid w:val="00EF78D7"/>
    <w:rsid w:val="00F02B0A"/>
    <w:rsid w:val="00F150A6"/>
    <w:rsid w:val="00F1532C"/>
    <w:rsid w:val="00F2133E"/>
    <w:rsid w:val="00F25C6B"/>
    <w:rsid w:val="00F263D9"/>
    <w:rsid w:val="00F27667"/>
    <w:rsid w:val="00F36D7E"/>
    <w:rsid w:val="00F36F1F"/>
    <w:rsid w:val="00F4088F"/>
    <w:rsid w:val="00F45149"/>
    <w:rsid w:val="00F5142A"/>
    <w:rsid w:val="00F52546"/>
    <w:rsid w:val="00F5378F"/>
    <w:rsid w:val="00F64372"/>
    <w:rsid w:val="00F7015C"/>
    <w:rsid w:val="00F72C0E"/>
    <w:rsid w:val="00F74C06"/>
    <w:rsid w:val="00F8016C"/>
    <w:rsid w:val="00F8717D"/>
    <w:rsid w:val="00F92477"/>
    <w:rsid w:val="00F964E0"/>
    <w:rsid w:val="00FA3885"/>
    <w:rsid w:val="00FA65C3"/>
    <w:rsid w:val="00FB3ACC"/>
    <w:rsid w:val="00FB4B9C"/>
    <w:rsid w:val="00FC390B"/>
    <w:rsid w:val="00FD477F"/>
    <w:rsid w:val="00FE5BE7"/>
    <w:rsid w:val="00FF30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C2F1D3"/>
  <w15:docId w15:val="{50709EC0-41B6-4DE9-8E77-636F3A22B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202"/>
    <w:rPr>
      <w:rFonts w:ascii="Arial" w:hAnsi="Arial"/>
      <w:sz w:val="22"/>
      <w:lang w:val="de-DE" w:eastAsia="de-DE" w:bidi="ar-SA"/>
    </w:rPr>
  </w:style>
  <w:style w:type="paragraph" w:styleId="1">
    <w:name w:val="heading 1"/>
    <w:basedOn w:val="a"/>
    <w:next w:val="a0"/>
    <w:link w:val="11"/>
    <w:uiPriority w:val="9"/>
    <w:qFormat/>
    <w:rsid w:val="00952202"/>
    <w:pPr>
      <w:keepNext/>
      <w:numPr>
        <w:numId w:val="1"/>
      </w:numPr>
      <w:tabs>
        <w:tab w:val="left" w:pos="1440"/>
      </w:tabs>
      <w:spacing w:line="360" w:lineRule="auto"/>
      <w:outlineLvl w:val="0"/>
    </w:pPr>
    <w:rPr>
      <w:rFonts w:ascii="Cambria" w:hAnsi="Cambria"/>
      <w:b/>
      <w:bCs/>
      <w:kern w:val="32"/>
      <w:sz w:val="32"/>
      <w:szCs w:val="32"/>
    </w:rPr>
  </w:style>
  <w:style w:type="paragraph" w:styleId="2">
    <w:name w:val="heading 2"/>
    <w:basedOn w:val="a"/>
    <w:next w:val="a0"/>
    <w:link w:val="21"/>
    <w:uiPriority w:val="9"/>
    <w:qFormat/>
    <w:rsid w:val="00952202"/>
    <w:pPr>
      <w:keepNext/>
      <w:numPr>
        <w:ilvl w:val="1"/>
        <w:numId w:val="1"/>
      </w:numPr>
      <w:tabs>
        <w:tab w:val="left" w:pos="1440"/>
      </w:tabs>
      <w:spacing w:line="360" w:lineRule="auto"/>
      <w:outlineLvl w:val="1"/>
    </w:pPr>
    <w:rPr>
      <w:rFonts w:ascii="Cambria" w:hAnsi="Cambria"/>
      <w:b/>
      <w:bCs/>
      <w:i/>
      <w:iCs/>
      <w:sz w:val="28"/>
      <w:szCs w:val="28"/>
    </w:rPr>
  </w:style>
  <w:style w:type="paragraph" w:styleId="3">
    <w:name w:val="heading 3"/>
    <w:basedOn w:val="a"/>
    <w:next w:val="a0"/>
    <w:link w:val="31"/>
    <w:uiPriority w:val="9"/>
    <w:qFormat/>
    <w:rsid w:val="00952202"/>
    <w:pPr>
      <w:keepNext/>
      <w:numPr>
        <w:ilvl w:val="2"/>
        <w:numId w:val="1"/>
      </w:numPr>
      <w:tabs>
        <w:tab w:val="left" w:pos="1440"/>
      </w:tabs>
      <w:spacing w:line="360" w:lineRule="auto"/>
      <w:outlineLvl w:val="2"/>
    </w:pPr>
    <w:rPr>
      <w:rFonts w:ascii="Cambria" w:hAnsi="Cambria"/>
      <w:b/>
      <w:bCs/>
      <w:sz w:val="26"/>
      <w:szCs w:val="26"/>
    </w:rPr>
  </w:style>
  <w:style w:type="paragraph" w:styleId="4">
    <w:name w:val="heading 4"/>
    <w:basedOn w:val="a"/>
    <w:next w:val="a0"/>
    <w:link w:val="40"/>
    <w:uiPriority w:val="9"/>
    <w:qFormat/>
    <w:rsid w:val="00952202"/>
    <w:pPr>
      <w:keepNext/>
      <w:numPr>
        <w:ilvl w:val="3"/>
        <w:numId w:val="1"/>
      </w:numPr>
      <w:tabs>
        <w:tab w:val="left" w:pos="1440"/>
      </w:tabs>
      <w:spacing w:line="360" w:lineRule="auto"/>
      <w:outlineLvl w:val="3"/>
    </w:pPr>
    <w:rPr>
      <w:rFonts w:ascii="Calibri" w:hAnsi="Calibri" w:cs="Arial"/>
      <w:b/>
      <w:bCs/>
      <w:sz w:val="28"/>
      <w:szCs w:val="28"/>
    </w:rPr>
  </w:style>
  <w:style w:type="paragraph" w:styleId="5">
    <w:name w:val="heading 5"/>
    <w:basedOn w:val="a"/>
    <w:next w:val="a"/>
    <w:link w:val="50"/>
    <w:uiPriority w:val="9"/>
    <w:qFormat/>
    <w:rsid w:val="00952202"/>
    <w:pPr>
      <w:numPr>
        <w:ilvl w:val="4"/>
        <w:numId w:val="1"/>
      </w:numPr>
      <w:tabs>
        <w:tab w:val="left" w:pos="1440"/>
      </w:tabs>
      <w:spacing w:before="240" w:after="60"/>
      <w:ind w:left="4536"/>
      <w:outlineLvl w:val="4"/>
    </w:pPr>
    <w:rPr>
      <w:rFonts w:ascii="Calibri" w:hAnsi="Calibri" w:cs="Arial"/>
      <w:b/>
      <w:bCs/>
      <w:i/>
      <w:iCs/>
      <w:sz w:val="26"/>
      <w:szCs w:val="26"/>
    </w:rPr>
  </w:style>
  <w:style w:type="paragraph" w:styleId="6">
    <w:name w:val="heading 6"/>
    <w:basedOn w:val="a"/>
    <w:next w:val="a"/>
    <w:link w:val="60"/>
    <w:uiPriority w:val="9"/>
    <w:qFormat/>
    <w:rsid w:val="00952202"/>
    <w:pPr>
      <w:numPr>
        <w:ilvl w:val="5"/>
        <w:numId w:val="1"/>
      </w:numPr>
      <w:spacing w:before="240" w:after="60"/>
      <w:ind w:left="4536"/>
      <w:outlineLvl w:val="5"/>
    </w:pPr>
    <w:rPr>
      <w:rFonts w:ascii="Calibri" w:hAnsi="Calibri" w:cs="Arial"/>
      <w:b/>
      <w:bCs/>
      <w:sz w:val="20"/>
    </w:rPr>
  </w:style>
  <w:style w:type="paragraph" w:styleId="7">
    <w:name w:val="heading 7"/>
    <w:basedOn w:val="a"/>
    <w:next w:val="a"/>
    <w:link w:val="70"/>
    <w:uiPriority w:val="9"/>
    <w:qFormat/>
    <w:rsid w:val="00952202"/>
    <w:pPr>
      <w:numPr>
        <w:ilvl w:val="6"/>
        <w:numId w:val="1"/>
      </w:numPr>
      <w:spacing w:before="240" w:after="60"/>
      <w:ind w:left="4536"/>
      <w:outlineLvl w:val="6"/>
    </w:pPr>
    <w:rPr>
      <w:rFonts w:ascii="Calibri" w:hAnsi="Calibri" w:cs="Arial"/>
      <w:sz w:val="24"/>
      <w:szCs w:val="24"/>
    </w:rPr>
  </w:style>
  <w:style w:type="paragraph" w:styleId="8">
    <w:name w:val="heading 8"/>
    <w:basedOn w:val="a"/>
    <w:next w:val="a"/>
    <w:link w:val="80"/>
    <w:uiPriority w:val="9"/>
    <w:qFormat/>
    <w:rsid w:val="00952202"/>
    <w:pPr>
      <w:numPr>
        <w:ilvl w:val="7"/>
        <w:numId w:val="1"/>
      </w:numPr>
      <w:spacing w:before="240" w:after="60"/>
      <w:ind w:left="4536"/>
      <w:outlineLvl w:val="7"/>
    </w:pPr>
    <w:rPr>
      <w:rFonts w:ascii="Calibri" w:hAnsi="Calibri" w:cs="Arial"/>
      <w:i/>
      <w:iCs/>
      <w:sz w:val="24"/>
      <w:szCs w:val="24"/>
    </w:rPr>
  </w:style>
  <w:style w:type="paragraph" w:styleId="9">
    <w:name w:val="heading 9"/>
    <w:basedOn w:val="a"/>
    <w:next w:val="a"/>
    <w:link w:val="90"/>
    <w:uiPriority w:val="9"/>
    <w:qFormat/>
    <w:rsid w:val="00952202"/>
    <w:pPr>
      <w:numPr>
        <w:ilvl w:val="8"/>
        <w:numId w:val="1"/>
      </w:numPr>
      <w:spacing w:before="240" w:after="60"/>
      <w:ind w:left="4536"/>
      <w:outlineLvl w:val="8"/>
    </w:pPr>
    <w:rPr>
      <w:rFonts w:ascii="Cambria" w:hAnsi="Cambria"/>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link w:val="1"/>
    <w:uiPriority w:val="9"/>
    <w:rsid w:val="00D032CE"/>
    <w:rPr>
      <w:rFonts w:ascii="Cambria" w:eastAsia="Times New Roman" w:hAnsi="Cambria" w:cs="Times New Roman"/>
      <w:b/>
      <w:bCs/>
      <w:kern w:val="32"/>
      <w:sz w:val="32"/>
      <w:szCs w:val="32"/>
      <w:lang w:val="de-DE" w:eastAsia="de-DE" w:bidi="ar-SA"/>
    </w:rPr>
  </w:style>
  <w:style w:type="character" w:customStyle="1" w:styleId="21">
    <w:name w:val="כותרת 2 תו"/>
    <w:link w:val="2"/>
    <w:uiPriority w:val="9"/>
    <w:semiHidden/>
    <w:rsid w:val="00D032CE"/>
    <w:rPr>
      <w:rFonts w:ascii="Cambria" w:eastAsia="Times New Roman" w:hAnsi="Cambria" w:cs="Times New Roman"/>
      <w:b/>
      <w:bCs/>
      <w:i/>
      <w:iCs/>
      <w:sz w:val="28"/>
      <w:szCs w:val="28"/>
      <w:lang w:val="de-DE" w:eastAsia="de-DE" w:bidi="ar-SA"/>
    </w:rPr>
  </w:style>
  <w:style w:type="character" w:customStyle="1" w:styleId="31">
    <w:name w:val="כותרת 3 תו"/>
    <w:link w:val="3"/>
    <w:uiPriority w:val="9"/>
    <w:semiHidden/>
    <w:rsid w:val="00D032CE"/>
    <w:rPr>
      <w:rFonts w:ascii="Cambria" w:eastAsia="Times New Roman" w:hAnsi="Cambria" w:cs="Times New Roman"/>
      <w:b/>
      <w:bCs/>
      <w:sz w:val="26"/>
      <w:szCs w:val="26"/>
      <w:lang w:val="de-DE" w:eastAsia="de-DE" w:bidi="ar-SA"/>
    </w:rPr>
  </w:style>
  <w:style w:type="character" w:customStyle="1" w:styleId="40">
    <w:name w:val="כותרת 4 תו"/>
    <w:link w:val="4"/>
    <w:uiPriority w:val="9"/>
    <w:semiHidden/>
    <w:rsid w:val="00D032CE"/>
    <w:rPr>
      <w:rFonts w:ascii="Calibri" w:eastAsia="Times New Roman" w:hAnsi="Calibri" w:cs="Arial"/>
      <w:b/>
      <w:bCs/>
      <w:sz w:val="28"/>
      <w:szCs w:val="28"/>
      <w:lang w:val="de-DE" w:eastAsia="de-DE" w:bidi="ar-SA"/>
    </w:rPr>
  </w:style>
  <w:style w:type="character" w:customStyle="1" w:styleId="50">
    <w:name w:val="כותרת 5 תו"/>
    <w:link w:val="5"/>
    <w:uiPriority w:val="9"/>
    <w:semiHidden/>
    <w:rsid w:val="00D032CE"/>
    <w:rPr>
      <w:rFonts w:ascii="Calibri" w:eastAsia="Times New Roman" w:hAnsi="Calibri" w:cs="Arial"/>
      <w:b/>
      <w:bCs/>
      <w:i/>
      <w:iCs/>
      <w:sz w:val="26"/>
      <w:szCs w:val="26"/>
      <w:lang w:val="de-DE" w:eastAsia="de-DE" w:bidi="ar-SA"/>
    </w:rPr>
  </w:style>
  <w:style w:type="character" w:customStyle="1" w:styleId="60">
    <w:name w:val="כותרת 6 תו"/>
    <w:link w:val="6"/>
    <w:uiPriority w:val="9"/>
    <w:semiHidden/>
    <w:rsid w:val="00D032CE"/>
    <w:rPr>
      <w:rFonts w:ascii="Calibri" w:eastAsia="Times New Roman" w:hAnsi="Calibri" w:cs="Arial"/>
      <w:b/>
      <w:bCs/>
      <w:lang w:val="de-DE" w:eastAsia="de-DE" w:bidi="ar-SA"/>
    </w:rPr>
  </w:style>
  <w:style w:type="character" w:customStyle="1" w:styleId="70">
    <w:name w:val="כותרת 7 תו"/>
    <w:link w:val="7"/>
    <w:uiPriority w:val="9"/>
    <w:semiHidden/>
    <w:rsid w:val="00D032CE"/>
    <w:rPr>
      <w:rFonts w:ascii="Calibri" w:eastAsia="Times New Roman" w:hAnsi="Calibri" w:cs="Arial"/>
      <w:sz w:val="24"/>
      <w:szCs w:val="24"/>
      <w:lang w:val="de-DE" w:eastAsia="de-DE" w:bidi="ar-SA"/>
    </w:rPr>
  </w:style>
  <w:style w:type="character" w:customStyle="1" w:styleId="80">
    <w:name w:val="כותרת 8 תו"/>
    <w:link w:val="8"/>
    <w:uiPriority w:val="9"/>
    <w:semiHidden/>
    <w:rsid w:val="00D032CE"/>
    <w:rPr>
      <w:rFonts w:ascii="Calibri" w:eastAsia="Times New Roman" w:hAnsi="Calibri" w:cs="Arial"/>
      <w:i/>
      <w:iCs/>
      <w:sz w:val="24"/>
      <w:szCs w:val="24"/>
      <w:lang w:val="de-DE" w:eastAsia="de-DE" w:bidi="ar-SA"/>
    </w:rPr>
  </w:style>
  <w:style w:type="character" w:customStyle="1" w:styleId="90">
    <w:name w:val="כותרת 9 תו"/>
    <w:link w:val="9"/>
    <w:uiPriority w:val="9"/>
    <w:semiHidden/>
    <w:rsid w:val="00D032CE"/>
    <w:rPr>
      <w:rFonts w:ascii="Cambria" w:eastAsia="Times New Roman" w:hAnsi="Cambria" w:cs="Times New Roman"/>
      <w:lang w:val="de-DE" w:eastAsia="de-DE" w:bidi="ar-SA"/>
    </w:rPr>
  </w:style>
  <w:style w:type="paragraph" w:styleId="a0">
    <w:name w:val="Normal Indent"/>
    <w:basedOn w:val="Standardtext"/>
    <w:uiPriority w:val="99"/>
    <w:rsid w:val="00952202"/>
    <w:pPr>
      <w:ind w:left="1134"/>
    </w:pPr>
  </w:style>
  <w:style w:type="paragraph" w:customStyle="1" w:styleId="Standardtext">
    <w:name w:val="Standardtext"/>
    <w:basedOn w:val="a"/>
    <w:uiPriority w:val="99"/>
    <w:rsid w:val="00952202"/>
    <w:pPr>
      <w:spacing w:line="360" w:lineRule="auto"/>
    </w:pPr>
  </w:style>
  <w:style w:type="paragraph" w:styleId="TOC1">
    <w:name w:val="toc 1"/>
    <w:basedOn w:val="a"/>
    <w:next w:val="a"/>
    <w:uiPriority w:val="99"/>
    <w:semiHidden/>
    <w:rsid w:val="00952202"/>
    <w:pPr>
      <w:tabs>
        <w:tab w:val="left" w:leader="dot" w:pos="1440"/>
        <w:tab w:val="right" w:pos="9072"/>
        <w:tab w:val="left" w:pos="9781"/>
      </w:tabs>
      <w:spacing w:before="240" w:after="80"/>
      <w:ind w:left="1440" w:hanging="1440"/>
    </w:pPr>
    <w:rPr>
      <w:b/>
      <w:sz w:val="24"/>
    </w:rPr>
  </w:style>
  <w:style w:type="paragraph" w:styleId="a4">
    <w:name w:val="header"/>
    <w:basedOn w:val="a"/>
    <w:link w:val="a5"/>
    <w:uiPriority w:val="99"/>
    <w:rsid w:val="00952202"/>
    <w:pPr>
      <w:tabs>
        <w:tab w:val="center" w:pos="4536"/>
        <w:tab w:val="right" w:pos="9072"/>
      </w:tabs>
    </w:pPr>
    <w:rPr>
      <w:sz w:val="20"/>
    </w:rPr>
  </w:style>
  <w:style w:type="character" w:customStyle="1" w:styleId="a5">
    <w:name w:val="כותרת עליונה תו"/>
    <w:link w:val="a4"/>
    <w:uiPriority w:val="99"/>
    <w:semiHidden/>
    <w:rsid w:val="00D032CE"/>
    <w:rPr>
      <w:rFonts w:ascii="Arial" w:hAnsi="Arial"/>
      <w:szCs w:val="20"/>
      <w:lang w:val="de-DE" w:eastAsia="de-DE" w:bidi="ar-SA"/>
    </w:rPr>
  </w:style>
  <w:style w:type="paragraph" w:styleId="a6">
    <w:name w:val="footer"/>
    <w:basedOn w:val="a"/>
    <w:link w:val="a7"/>
    <w:uiPriority w:val="99"/>
    <w:rsid w:val="00952202"/>
    <w:pPr>
      <w:tabs>
        <w:tab w:val="center" w:pos="4536"/>
        <w:tab w:val="right" w:pos="9072"/>
      </w:tabs>
    </w:pPr>
    <w:rPr>
      <w:sz w:val="20"/>
    </w:rPr>
  </w:style>
  <w:style w:type="character" w:customStyle="1" w:styleId="a7">
    <w:name w:val="כותרת תחתונה תו"/>
    <w:link w:val="a6"/>
    <w:uiPriority w:val="99"/>
    <w:semiHidden/>
    <w:rsid w:val="00D032CE"/>
    <w:rPr>
      <w:rFonts w:ascii="Arial" w:hAnsi="Arial"/>
      <w:szCs w:val="20"/>
      <w:lang w:val="de-DE" w:eastAsia="de-DE" w:bidi="ar-SA"/>
    </w:rPr>
  </w:style>
  <w:style w:type="paragraph" w:styleId="TOC2">
    <w:name w:val="toc 2"/>
    <w:basedOn w:val="a"/>
    <w:next w:val="a"/>
    <w:uiPriority w:val="99"/>
    <w:semiHidden/>
    <w:rsid w:val="00952202"/>
    <w:pPr>
      <w:tabs>
        <w:tab w:val="left" w:leader="dot" w:pos="1440"/>
        <w:tab w:val="right" w:pos="9072"/>
        <w:tab w:val="left" w:pos="9781"/>
      </w:tabs>
      <w:ind w:left="1440" w:hanging="1440"/>
    </w:pPr>
    <w:rPr>
      <w:b/>
    </w:rPr>
  </w:style>
  <w:style w:type="paragraph" w:styleId="TOC3">
    <w:name w:val="toc 3"/>
    <w:basedOn w:val="a"/>
    <w:next w:val="a"/>
    <w:uiPriority w:val="99"/>
    <w:semiHidden/>
    <w:rsid w:val="00952202"/>
    <w:pPr>
      <w:tabs>
        <w:tab w:val="left" w:leader="dot" w:pos="1440"/>
        <w:tab w:val="right" w:pos="9072"/>
        <w:tab w:val="left" w:pos="9781"/>
      </w:tabs>
      <w:ind w:left="1440" w:hanging="1440"/>
    </w:pPr>
  </w:style>
  <w:style w:type="paragraph" w:customStyle="1" w:styleId="bertext1">
    <w:name w:val="Übertext1"/>
    <w:basedOn w:val="Standardtext"/>
    <w:next w:val="Standardtext"/>
    <w:uiPriority w:val="99"/>
    <w:rsid w:val="00952202"/>
    <w:pPr>
      <w:ind w:left="1134" w:hanging="1134"/>
    </w:pPr>
    <w:rPr>
      <w:b/>
      <w:u w:val="single"/>
    </w:rPr>
  </w:style>
  <w:style w:type="paragraph" w:customStyle="1" w:styleId="bertext2">
    <w:name w:val="Übertext2"/>
    <w:basedOn w:val="Standardtext"/>
    <w:next w:val="Standardtext"/>
    <w:uiPriority w:val="99"/>
    <w:rsid w:val="00952202"/>
    <w:rPr>
      <w:b/>
    </w:rPr>
  </w:style>
  <w:style w:type="paragraph" w:customStyle="1" w:styleId="bertext3">
    <w:name w:val="Übertext3"/>
    <w:basedOn w:val="Standardtext"/>
    <w:next w:val="Standardtext"/>
    <w:uiPriority w:val="99"/>
    <w:rsid w:val="00952202"/>
    <w:rPr>
      <w:u w:val="single"/>
    </w:rPr>
  </w:style>
  <w:style w:type="paragraph" w:customStyle="1" w:styleId="bertext4">
    <w:name w:val="Übertext4"/>
    <w:basedOn w:val="Standardtext"/>
    <w:next w:val="Standardtext"/>
    <w:uiPriority w:val="99"/>
    <w:rsid w:val="00952202"/>
  </w:style>
  <w:style w:type="paragraph" w:styleId="TOC4">
    <w:name w:val="toc 4"/>
    <w:basedOn w:val="a"/>
    <w:next w:val="a"/>
    <w:uiPriority w:val="99"/>
    <w:semiHidden/>
    <w:rsid w:val="00952202"/>
    <w:pPr>
      <w:tabs>
        <w:tab w:val="left" w:leader="dot" w:pos="1440"/>
        <w:tab w:val="right" w:pos="9072"/>
        <w:tab w:val="right" w:leader="dot" w:pos="9781"/>
      </w:tabs>
      <w:ind w:left="1440" w:hanging="1440"/>
    </w:pPr>
  </w:style>
  <w:style w:type="paragraph" w:styleId="TOC5">
    <w:name w:val="toc 5"/>
    <w:basedOn w:val="a"/>
    <w:next w:val="a"/>
    <w:uiPriority w:val="99"/>
    <w:semiHidden/>
    <w:rsid w:val="00952202"/>
    <w:pPr>
      <w:tabs>
        <w:tab w:val="right" w:leader="dot" w:pos="9781"/>
      </w:tabs>
      <w:ind w:left="880"/>
    </w:pPr>
  </w:style>
  <w:style w:type="paragraph" w:styleId="TOC6">
    <w:name w:val="toc 6"/>
    <w:basedOn w:val="a"/>
    <w:next w:val="a"/>
    <w:uiPriority w:val="99"/>
    <w:semiHidden/>
    <w:rsid w:val="00952202"/>
    <w:pPr>
      <w:tabs>
        <w:tab w:val="right" w:leader="dot" w:pos="9781"/>
      </w:tabs>
      <w:ind w:left="1100"/>
    </w:pPr>
  </w:style>
  <w:style w:type="paragraph" w:styleId="TOC7">
    <w:name w:val="toc 7"/>
    <w:basedOn w:val="a"/>
    <w:next w:val="a"/>
    <w:uiPriority w:val="99"/>
    <w:semiHidden/>
    <w:rsid w:val="00952202"/>
    <w:pPr>
      <w:tabs>
        <w:tab w:val="right" w:leader="dot" w:pos="9781"/>
      </w:tabs>
      <w:ind w:left="1320"/>
    </w:pPr>
  </w:style>
  <w:style w:type="paragraph" w:styleId="TOC8">
    <w:name w:val="toc 8"/>
    <w:basedOn w:val="a"/>
    <w:next w:val="a"/>
    <w:uiPriority w:val="99"/>
    <w:semiHidden/>
    <w:rsid w:val="00952202"/>
    <w:pPr>
      <w:tabs>
        <w:tab w:val="right" w:leader="dot" w:pos="9781"/>
      </w:tabs>
      <w:ind w:left="1540"/>
    </w:pPr>
  </w:style>
  <w:style w:type="paragraph" w:styleId="TOC9">
    <w:name w:val="toc 9"/>
    <w:basedOn w:val="a"/>
    <w:next w:val="a"/>
    <w:uiPriority w:val="99"/>
    <w:semiHidden/>
    <w:rsid w:val="00952202"/>
    <w:pPr>
      <w:tabs>
        <w:tab w:val="right" w:leader="dot" w:pos="9781"/>
      </w:tabs>
      <w:ind w:left="1760"/>
    </w:pPr>
  </w:style>
  <w:style w:type="paragraph" w:styleId="a8">
    <w:name w:val="Balloon Text"/>
    <w:basedOn w:val="a"/>
    <w:link w:val="a9"/>
    <w:uiPriority w:val="99"/>
    <w:semiHidden/>
    <w:rsid w:val="006421A0"/>
    <w:rPr>
      <w:rFonts w:ascii="Times New Roman" w:hAnsi="Times New Roman"/>
    </w:rPr>
  </w:style>
  <w:style w:type="character" w:customStyle="1" w:styleId="a9">
    <w:name w:val="טקסט בלונים תו"/>
    <w:link w:val="a8"/>
    <w:uiPriority w:val="99"/>
    <w:semiHidden/>
    <w:rsid w:val="00D032CE"/>
    <w:rPr>
      <w:lang w:val="de-DE" w:eastAsia="de-DE" w:bidi="ar-SA"/>
    </w:rPr>
  </w:style>
  <w:style w:type="table" w:styleId="aa">
    <w:name w:val="Table Grid"/>
    <w:basedOn w:val="a2"/>
    <w:uiPriority w:val="99"/>
    <w:rsid w:val="00DB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rsid w:val="00163EC2"/>
    <w:pPr>
      <w:jc w:val="right"/>
    </w:pPr>
    <w:rPr>
      <w:sz w:val="20"/>
    </w:rPr>
  </w:style>
  <w:style w:type="character" w:customStyle="1" w:styleId="ac">
    <w:name w:val="טקסט הערת שוליים תו"/>
    <w:link w:val="ab"/>
    <w:uiPriority w:val="99"/>
    <w:semiHidden/>
    <w:rsid w:val="00D032CE"/>
    <w:rPr>
      <w:rFonts w:ascii="Arial" w:hAnsi="Arial"/>
      <w:sz w:val="20"/>
      <w:szCs w:val="20"/>
      <w:lang w:val="de-DE" w:eastAsia="de-DE" w:bidi="ar-SA"/>
    </w:rPr>
  </w:style>
  <w:style w:type="character" w:styleId="Hyperlink">
    <w:name w:val="Hyperlink"/>
    <w:uiPriority w:val="99"/>
    <w:rsid w:val="00E14F8E"/>
    <w:rPr>
      <w:rFonts w:cs="Times New Roman"/>
      <w:color w:val="0000FF"/>
      <w:u w:val="single"/>
    </w:rPr>
  </w:style>
  <w:style w:type="character" w:styleId="FollowedHyperlink">
    <w:name w:val="FollowedHyperlink"/>
    <w:uiPriority w:val="99"/>
    <w:rsid w:val="00CA2684"/>
    <w:rPr>
      <w:rFonts w:cs="Times New Roman"/>
      <w:color w:val="800080"/>
      <w:u w:val="single"/>
    </w:rPr>
  </w:style>
  <w:style w:type="paragraph" w:customStyle="1" w:styleId="CharCharCharChar">
    <w:name w:val="תו Char Char תו Char Char"/>
    <w:basedOn w:val="a"/>
    <w:uiPriority w:val="99"/>
    <w:rsid w:val="00CA2DC4"/>
    <w:pPr>
      <w:spacing w:after="160" w:line="240" w:lineRule="exact"/>
    </w:pPr>
    <w:rPr>
      <w:rFonts w:ascii="Verdana" w:hAnsi="Verdana"/>
      <w:sz w:val="20"/>
      <w:lang w:val="en-US" w:eastAsia="en-US"/>
    </w:rPr>
  </w:style>
  <w:style w:type="paragraph" w:styleId="32">
    <w:name w:val="List Continue 3"/>
    <w:basedOn w:val="a"/>
    <w:rsid w:val="00E24346"/>
    <w:pPr>
      <w:spacing w:line="360" w:lineRule="auto"/>
      <w:ind w:left="2041"/>
    </w:pPr>
    <w:rPr>
      <w:rFonts w:ascii="Times New Roman" w:hAnsi="Times New Roman" w:cs="David"/>
      <w:sz w:val="20"/>
      <w:szCs w:val="24"/>
      <w:lang w:val="en-US" w:eastAsia="en-US" w:bidi="he-IL"/>
    </w:rPr>
  </w:style>
  <w:style w:type="paragraph" w:styleId="ad">
    <w:name w:val="List Paragraph"/>
    <w:aliases w:val="נ"/>
    <w:basedOn w:val="a"/>
    <w:uiPriority w:val="34"/>
    <w:qFormat/>
    <w:rsid w:val="00E24346"/>
    <w:pPr>
      <w:ind w:left="720"/>
      <w:contextualSpacing/>
    </w:pPr>
    <w:rPr>
      <w:rFonts w:ascii="d" w:hAnsi="d" w:cs="David"/>
      <w:sz w:val="24"/>
      <w:szCs w:val="24"/>
      <w:lang w:val="en-US" w:eastAsia="en-US" w:bidi="he-IL"/>
    </w:rPr>
  </w:style>
  <w:style w:type="character" w:styleId="ae">
    <w:name w:val="footnote reference"/>
    <w:uiPriority w:val="99"/>
    <w:semiHidden/>
    <w:unhideWhenUsed/>
    <w:rsid w:val="00E24346"/>
    <w:rPr>
      <w:vertAlign w:val="superscript"/>
    </w:rPr>
  </w:style>
  <w:style w:type="paragraph" w:customStyle="1" w:styleId="10">
    <w:name w:val="כ1"/>
    <w:basedOn w:val="a"/>
    <w:qFormat/>
    <w:rsid w:val="00820643"/>
    <w:pPr>
      <w:numPr>
        <w:numId w:val="11"/>
      </w:numPr>
      <w:bidi/>
      <w:spacing w:before="300" w:line="300" w:lineRule="atLeast"/>
      <w:jc w:val="both"/>
    </w:pPr>
    <w:rPr>
      <w:rFonts w:cs="David"/>
      <w:b/>
      <w:bCs/>
      <w:sz w:val="24"/>
      <w:szCs w:val="24"/>
      <w:u w:val="single"/>
      <w:lang w:val="en-US" w:eastAsia="en-US" w:bidi="he-IL"/>
    </w:rPr>
  </w:style>
  <w:style w:type="paragraph" w:customStyle="1" w:styleId="30">
    <w:name w:val="כ3"/>
    <w:basedOn w:val="a"/>
    <w:qFormat/>
    <w:rsid w:val="00820643"/>
    <w:pPr>
      <w:numPr>
        <w:ilvl w:val="2"/>
        <w:numId w:val="11"/>
      </w:numPr>
      <w:bidi/>
      <w:spacing w:before="300" w:line="300" w:lineRule="atLeast"/>
      <w:jc w:val="both"/>
    </w:pPr>
    <w:rPr>
      <w:rFonts w:cs="David"/>
      <w:b/>
      <w:bCs/>
      <w:sz w:val="24"/>
      <w:szCs w:val="24"/>
      <w:u w:val="single"/>
      <w:lang w:val="en-US" w:eastAsia="en-US" w:bidi="he-IL"/>
    </w:rPr>
  </w:style>
  <w:style w:type="paragraph" w:customStyle="1" w:styleId="20">
    <w:name w:val="כ2"/>
    <w:basedOn w:val="a"/>
    <w:qFormat/>
    <w:rsid w:val="00820643"/>
    <w:pPr>
      <w:numPr>
        <w:ilvl w:val="1"/>
        <w:numId w:val="11"/>
      </w:numPr>
      <w:bidi/>
      <w:spacing w:before="120" w:after="120" w:line="300" w:lineRule="atLeast"/>
      <w:jc w:val="both"/>
    </w:pPr>
    <w:rPr>
      <w:rFonts w:cs="David"/>
      <w:sz w:val="24"/>
      <w:szCs w:val="24"/>
      <w:u w:val="single"/>
      <w:lang w:val="en-GB" w:eastAsia="en-US" w:bidi="he-IL"/>
    </w:rPr>
  </w:style>
  <w:style w:type="paragraph" w:styleId="af">
    <w:name w:val="Body Text"/>
    <w:basedOn w:val="a"/>
    <w:link w:val="af0"/>
    <w:rsid w:val="008B53EE"/>
    <w:pPr>
      <w:bidi/>
    </w:pPr>
    <w:rPr>
      <w:rFonts w:cs="Miriam"/>
      <w:sz w:val="24"/>
      <w:szCs w:val="24"/>
      <w:lang w:val="en-US" w:eastAsia="en-US" w:bidi="he-IL"/>
    </w:rPr>
  </w:style>
  <w:style w:type="character" w:customStyle="1" w:styleId="af0">
    <w:name w:val="גוף טקסט תו"/>
    <w:basedOn w:val="a1"/>
    <w:link w:val="af"/>
    <w:rsid w:val="008B53EE"/>
    <w:rPr>
      <w:rFonts w:ascii="Arial" w:hAnsi="Arial" w:cs="Miriam"/>
      <w:sz w:val="24"/>
      <w:szCs w:val="24"/>
    </w:rPr>
  </w:style>
  <w:style w:type="character" w:styleId="af1">
    <w:name w:val="Unresolved Mention"/>
    <w:basedOn w:val="a1"/>
    <w:uiPriority w:val="99"/>
    <w:semiHidden/>
    <w:unhideWhenUsed/>
    <w:rsid w:val="001E4BF9"/>
    <w:rPr>
      <w:color w:val="605E5C"/>
      <w:shd w:val="clear" w:color="auto" w:fill="E1DFDD"/>
    </w:rPr>
  </w:style>
  <w:style w:type="paragraph" w:styleId="af2">
    <w:name w:val="Revision"/>
    <w:hidden/>
    <w:uiPriority w:val="99"/>
    <w:semiHidden/>
    <w:rsid w:val="00B53217"/>
    <w:rPr>
      <w:rFonts w:ascii="Arial" w:hAnsi="Arial"/>
      <w:sz w:val="22"/>
      <w:lang w:val="de-DE" w:eastAsia="de-DE" w:bidi="ar-SA"/>
    </w:rPr>
  </w:style>
  <w:style w:type="character" w:styleId="af3">
    <w:name w:val="annotation reference"/>
    <w:basedOn w:val="a1"/>
    <w:uiPriority w:val="99"/>
    <w:semiHidden/>
    <w:unhideWhenUsed/>
    <w:rsid w:val="00651E8F"/>
    <w:rPr>
      <w:sz w:val="16"/>
      <w:szCs w:val="16"/>
    </w:rPr>
  </w:style>
  <w:style w:type="paragraph" w:styleId="af4">
    <w:name w:val="annotation text"/>
    <w:basedOn w:val="a"/>
    <w:link w:val="af5"/>
    <w:uiPriority w:val="99"/>
    <w:unhideWhenUsed/>
    <w:rsid w:val="00651E8F"/>
    <w:rPr>
      <w:sz w:val="20"/>
    </w:rPr>
  </w:style>
  <w:style w:type="character" w:customStyle="1" w:styleId="af5">
    <w:name w:val="טקסט הערה תו"/>
    <w:basedOn w:val="a1"/>
    <w:link w:val="af4"/>
    <w:uiPriority w:val="99"/>
    <w:rsid w:val="00651E8F"/>
    <w:rPr>
      <w:rFonts w:ascii="Arial" w:hAnsi="Arial"/>
      <w:lang w:val="de-DE" w:eastAsia="de-DE" w:bidi="ar-SA"/>
    </w:rPr>
  </w:style>
  <w:style w:type="paragraph" w:styleId="af6">
    <w:name w:val="annotation subject"/>
    <w:basedOn w:val="af4"/>
    <w:next w:val="af4"/>
    <w:link w:val="af7"/>
    <w:uiPriority w:val="99"/>
    <w:semiHidden/>
    <w:unhideWhenUsed/>
    <w:rsid w:val="00651E8F"/>
    <w:rPr>
      <w:b/>
      <w:bCs/>
    </w:rPr>
  </w:style>
  <w:style w:type="character" w:customStyle="1" w:styleId="af7">
    <w:name w:val="נושא הערה תו"/>
    <w:basedOn w:val="af5"/>
    <w:link w:val="af6"/>
    <w:uiPriority w:val="99"/>
    <w:semiHidden/>
    <w:rsid w:val="00651E8F"/>
    <w:rPr>
      <w:rFonts w:ascii="Arial" w:hAnsi="Arial"/>
      <w:b/>
      <w:bCs/>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rotect.checkpoint.com/v2/r02/___http://www.ingl.co.il___.YzJlOmlzcmFlbG5hdHVyYWxnYXNsaW5lc2x0ZDpjOm86ZWMwZDQzNGRhOGEzZmY1MmMyYjQ4NzJkZTVkNzU2MDE6NzphOTFhOjNkNDk4ZjkwNmE3NWYzODIwODZmOTdiNzJhN2JiODVkODgxM2ZlYzYwYmRmMjA4Yzc1N2YyNmQwYWMzNTk4NjM6cDpGOk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rotect.checkpoint.com/v2/r02/___http://www.ingl.co.il___.YzJlOmlzcmFlbG5hdHVyYWxnYXNsaW5lc2x0ZDpjOm86YzBiOWFiN2YxMmQ4OTI3N2Q5ZDJmMzhjM2I2ZWJkYTQ6Nzo3Y2RjOjE5YzViYTg3MTk3NzVjZTRhODUzZjgyZDAzMzk3MmFlZmNhN2RiNTBlYjJjOTNmMDgzMDY5NDQ4YTZjZmI3ZGM6cDpUOk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2ece8-cfac-4d31-9fc8-b431c04b01bd">
      <Terms xmlns="http://schemas.microsoft.com/office/infopath/2007/PartnerControls"/>
    </lcf76f155ced4ddcb4097134ff3c332f>
    <TaxCatchAll xmlns="f156e4a4-6586-4a33-bbaa-c86131268e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448E98BE78B6C40B565BE9BE3728D7D" ma:contentTypeVersion="12" ma:contentTypeDescription="Create a new document." ma:contentTypeScope="" ma:versionID="cdd92f1f4d0140f788f5dfd11252474b">
  <xsd:schema xmlns:xsd="http://www.w3.org/2001/XMLSchema" xmlns:xs="http://www.w3.org/2001/XMLSchema" xmlns:p="http://schemas.microsoft.com/office/2006/metadata/properties" xmlns:ns2="5f22ece8-cfac-4d31-9fc8-b431c04b01bd" xmlns:ns3="f156e4a4-6586-4a33-bbaa-c86131268e6e" targetNamespace="http://schemas.microsoft.com/office/2006/metadata/properties" ma:root="true" ma:fieldsID="75256dfcb15e79e1aced0f2a830cbff1" ns2:_="" ns3:_="">
    <xsd:import namespace="5f22ece8-cfac-4d31-9fc8-b431c04b01bd"/>
    <xsd:import namespace="f156e4a4-6586-4a33-bbaa-c86131268e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2ece8-cfac-4d31-9fc8-b431c04b0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dc2871-62b6-4af7-afd0-31039e204e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6e4a4-6586-4a33-bbaa-c86131268e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b9310f-3488-43f6-9ecb-e5469596fb2b}" ma:internalName="TaxCatchAll" ma:showField="CatchAllData" ma:web="f156e4a4-6586-4a33-bbaa-c86131268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7BC6C5-BBBA-484C-873B-EB803F935C86}">
  <ds:schemaRefs>
    <ds:schemaRef ds:uri="http://schemas.microsoft.com/sharepoint/v3/contenttype/forms"/>
  </ds:schemaRefs>
</ds:datastoreItem>
</file>

<file path=customXml/itemProps2.xml><?xml version="1.0" encoding="utf-8"?>
<ds:datastoreItem xmlns:ds="http://schemas.openxmlformats.org/officeDocument/2006/customXml" ds:itemID="{C1621949-3DCF-4499-8BF7-B58E209F362F}">
  <ds:schemaRefs>
    <ds:schemaRef ds:uri="http://www.imanage.com/work/xmlschema"/>
  </ds:schemaRefs>
</ds:datastoreItem>
</file>

<file path=customXml/itemProps3.xml><?xml version="1.0" encoding="utf-8"?>
<ds:datastoreItem xmlns:ds="http://schemas.openxmlformats.org/officeDocument/2006/customXml" ds:itemID="{5A7BA0C0-3F85-4F39-B503-CB3191253750}">
  <ds:schemaRefs>
    <ds:schemaRef ds:uri="http://schemas.microsoft.com/office/2006/metadata/properties"/>
    <ds:schemaRef ds:uri="http://schemas.microsoft.com/office/infopath/2007/PartnerControls"/>
    <ds:schemaRef ds:uri="5f22ece8-cfac-4d31-9fc8-b431c04b01bd"/>
    <ds:schemaRef ds:uri="f156e4a4-6586-4a33-bbaa-c86131268e6e"/>
  </ds:schemaRefs>
</ds:datastoreItem>
</file>

<file path=customXml/itemProps4.xml><?xml version="1.0" encoding="utf-8"?>
<ds:datastoreItem xmlns:ds="http://schemas.openxmlformats.org/officeDocument/2006/customXml" ds:itemID="{676D2588-7EBC-43BF-AC7B-551E9992FB3B}">
  <ds:schemaRefs>
    <ds:schemaRef ds:uri="http://schemas.openxmlformats.org/officeDocument/2006/bibliography"/>
  </ds:schemaRefs>
</ds:datastoreItem>
</file>

<file path=customXml/itemProps5.xml><?xml version="1.0" encoding="utf-8"?>
<ds:datastoreItem xmlns:ds="http://schemas.openxmlformats.org/officeDocument/2006/customXml" ds:itemID="{03EB1FBE-75D5-4A04-A1DF-AA2A9C5F7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2ece8-cfac-4d31-9fc8-b431c04b01bd"/>
    <ds:schemaRef ds:uri="f156e4a4-6586-4a33-bbaa-c86131268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1388</Words>
  <Characters>6942</Characters>
  <Application>Microsoft Office Word</Application>
  <DocSecurity>0</DocSecurity>
  <Lines>57</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PLE601e_ww97proINGL_at/03.99.dot  =  ISO9000 hoch incl. PLE-Logo für Anlagen</vt:lpstr>
      <vt:lpstr>PLE601e_ww97proINGL_at/03.99.dot  =  ISO9000 hoch incl. PLE-Logo für Anlagen</vt:lpstr>
    </vt:vector>
  </TitlesOfParts>
  <Company>Pipeline Engineering GmbH</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PLE601e_ww97proINGL_at/03.99.dot  =  ISO9000 hoch incl. PLE-Logo für Anlagen</dc:title>
  <dc:subject>WinWord-Migration</dc:subject>
  <dc:creator>רחל לוטן</dc:creator>
  <cp:keywords>extern</cp:keywords>
  <cp:lastModifiedBy>Hagar Anin</cp:lastModifiedBy>
  <cp:revision>3</cp:revision>
  <cp:lastPrinted>2021-07-04T08:22:00Z</cp:lastPrinted>
  <dcterms:created xsi:type="dcterms:W3CDTF">2026-04-19T11:05:00Z</dcterms:created>
  <dcterms:modified xsi:type="dcterms:W3CDTF">2026-04-19T11:05:00Z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0x0101006448E98BE78B6C40B565BE9BE3728D7D</vt:lpwstr>
  </property>
  <property fmtid="{D5CDD505-2E9C-101B-9397-08002B2CF9AE}" pid="3" name="docLang">
    <vt:lpwstr>he</vt:lpwstr>
  </property>
  <property fmtid="{D5CDD505-2E9C-101B-9397-08002B2CF9AE}" pid="4" name="MediaServiceImageTags">
    <vt:lpwstr/>
  </property>
  <property fmtid="{D5CDD505-2E9C-101B-9397-08002B2CF9AE}" pid="5" name="_NewReviewCycle">
    <vt:lpwstr/>
  </property>
</Properties>
</file>